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38EC4" w14:textId="60DE0AE1"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9576B2">
        <w:rPr>
          <w:rFonts w:eastAsiaTheme="minorEastAsia" w:cs="Arial" w:hint="eastAsia"/>
          <w:b/>
          <w:sz w:val="24"/>
          <w:szCs w:val="24"/>
          <w:lang w:eastAsia="zh-TW"/>
        </w:rPr>
        <w:t>2</w:t>
      </w:r>
      <w:r w:rsidR="000A231E" w:rsidRPr="00121C7F">
        <w:rPr>
          <w:rFonts w:hint="eastAsia"/>
          <w:b/>
          <w:sz w:val="24"/>
          <w:szCs w:val="24"/>
          <w:lang w:eastAsia="ko-KR"/>
        </w:rPr>
        <w:tab/>
      </w:r>
      <w:r w:rsidR="006D7B16" w:rsidRPr="006D7B16">
        <w:rPr>
          <w:b/>
          <w:sz w:val="24"/>
          <w:szCs w:val="24"/>
          <w:lang w:eastAsia="ko-KR"/>
        </w:rPr>
        <w:t>R4-2411026</w:t>
      </w:r>
    </w:p>
    <w:bookmarkEnd w:id="0"/>
    <w:bookmarkEnd w:id="1"/>
    <w:p w14:paraId="1158BB90" w14:textId="79792AE3" w:rsidR="000A231E" w:rsidRPr="000E31F8" w:rsidRDefault="000E31F8" w:rsidP="000A231E">
      <w:pPr>
        <w:tabs>
          <w:tab w:val="left" w:pos="1985"/>
        </w:tabs>
        <w:rPr>
          <w:rFonts w:ascii="Arial" w:hAnsi="Arial"/>
          <w:b/>
          <w:bCs/>
          <w:noProof/>
          <w:sz w:val="24"/>
          <w:szCs w:val="24"/>
        </w:rPr>
      </w:pPr>
      <w:r w:rsidRPr="000E31F8">
        <w:rPr>
          <w:rFonts w:ascii="Arial" w:eastAsia="SimSun" w:hAnsi="Arial" w:cs="Arial"/>
          <w:b/>
          <w:sz w:val="24"/>
          <w:szCs w:val="24"/>
          <w:lang w:eastAsia="zh-CN"/>
        </w:rPr>
        <w:t xml:space="preserve">Maastricht, Netherlands, </w:t>
      </w:r>
      <w:r w:rsidR="00BE3EBB" w:rsidRPr="00BE3EBB">
        <w:rPr>
          <w:rFonts w:ascii="Arial" w:eastAsia="SimSun" w:hAnsi="Arial" w:cs="Arial"/>
          <w:b/>
          <w:sz w:val="24"/>
          <w:szCs w:val="24"/>
          <w:lang w:eastAsia="zh-CN"/>
        </w:rPr>
        <w:fldChar w:fldCharType="begin"/>
      </w:r>
      <w:r w:rsidR="00BE3EBB" w:rsidRPr="00BE3EBB">
        <w:rPr>
          <w:rFonts w:ascii="Arial" w:eastAsia="SimSun" w:hAnsi="Arial" w:cs="Arial"/>
          <w:b/>
          <w:sz w:val="24"/>
          <w:szCs w:val="24"/>
          <w:lang w:eastAsia="zh-CN"/>
        </w:rPr>
        <w:instrText xml:space="preserve"> DOCPROPERTY  StartDate  \* MERGEFORMAT </w:instrText>
      </w:r>
      <w:r w:rsidR="00BE3EBB" w:rsidRPr="00BE3EBB">
        <w:rPr>
          <w:rFonts w:ascii="Arial" w:eastAsia="SimSun" w:hAnsi="Arial" w:cs="Arial"/>
          <w:b/>
          <w:sz w:val="24"/>
          <w:szCs w:val="24"/>
          <w:lang w:eastAsia="zh-CN"/>
        </w:rPr>
        <w:fldChar w:fldCharType="separate"/>
      </w:r>
      <w:r w:rsidR="00BE3EBB" w:rsidRPr="00BE3EBB">
        <w:rPr>
          <w:rFonts w:ascii="Arial" w:eastAsia="SimSun" w:hAnsi="Arial" w:cs="Arial"/>
          <w:b/>
          <w:sz w:val="24"/>
          <w:szCs w:val="24"/>
          <w:lang w:eastAsia="zh-CN"/>
        </w:rPr>
        <w:t>19th Aug 2024</w:t>
      </w:r>
      <w:r w:rsidR="00BE3EBB" w:rsidRPr="00BE3EBB">
        <w:rPr>
          <w:rFonts w:ascii="Arial" w:eastAsia="SimSun" w:hAnsi="Arial" w:cs="Arial"/>
          <w:b/>
          <w:sz w:val="24"/>
          <w:szCs w:val="24"/>
          <w:lang w:eastAsia="zh-CN"/>
        </w:rPr>
        <w:fldChar w:fldCharType="end"/>
      </w:r>
      <w:r w:rsidR="00BE3EBB" w:rsidRPr="00BE3EBB">
        <w:rPr>
          <w:rFonts w:ascii="Arial" w:eastAsia="SimSun" w:hAnsi="Arial" w:cs="Arial"/>
          <w:b/>
          <w:sz w:val="24"/>
          <w:szCs w:val="24"/>
          <w:lang w:eastAsia="zh-CN"/>
        </w:rPr>
        <w:t xml:space="preserve"> - </w:t>
      </w:r>
      <w:r w:rsidR="00BE3EBB" w:rsidRPr="00BE3EBB">
        <w:rPr>
          <w:rFonts w:ascii="Arial" w:eastAsia="SimSun" w:hAnsi="Arial" w:cs="Arial"/>
          <w:b/>
          <w:sz w:val="24"/>
          <w:szCs w:val="24"/>
          <w:lang w:eastAsia="zh-CN"/>
        </w:rPr>
        <w:fldChar w:fldCharType="begin"/>
      </w:r>
      <w:r w:rsidR="00BE3EBB" w:rsidRPr="00BE3EBB">
        <w:rPr>
          <w:rFonts w:ascii="Arial" w:eastAsia="SimSun" w:hAnsi="Arial" w:cs="Arial"/>
          <w:b/>
          <w:sz w:val="24"/>
          <w:szCs w:val="24"/>
          <w:lang w:eastAsia="zh-CN"/>
        </w:rPr>
        <w:instrText xml:space="preserve"> DOCPROPERTY  EndDate  \* MERGEFORMAT </w:instrText>
      </w:r>
      <w:r w:rsidR="00BE3EBB" w:rsidRPr="00BE3EBB">
        <w:rPr>
          <w:rFonts w:ascii="Arial" w:eastAsia="SimSun" w:hAnsi="Arial" w:cs="Arial"/>
          <w:b/>
          <w:sz w:val="24"/>
          <w:szCs w:val="24"/>
          <w:lang w:eastAsia="zh-CN"/>
        </w:rPr>
        <w:fldChar w:fldCharType="separate"/>
      </w:r>
      <w:r w:rsidR="00BE3EBB" w:rsidRPr="00BE3EBB">
        <w:rPr>
          <w:rFonts w:ascii="Arial" w:eastAsia="SimSun" w:hAnsi="Arial" w:cs="Arial"/>
          <w:b/>
          <w:sz w:val="24"/>
          <w:szCs w:val="24"/>
          <w:lang w:eastAsia="zh-CN"/>
        </w:rPr>
        <w:t>23rd Aug 2024</w:t>
      </w:r>
      <w:r w:rsidR="00BE3EBB" w:rsidRPr="00BE3EBB">
        <w:rPr>
          <w:rFonts w:ascii="Arial" w:eastAsia="SimSun" w:hAnsi="Arial" w:cs="Arial"/>
          <w:b/>
          <w:sz w:val="24"/>
          <w:szCs w:val="24"/>
          <w:lang w:eastAsia="zh-CN"/>
        </w:rPr>
        <w:fldChar w:fldCharType="end"/>
      </w:r>
    </w:p>
    <w:p w14:paraId="14204C4C" w14:textId="03C4447B"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42546D" w:rsidRPr="0042546D">
        <w:rPr>
          <w:rFonts w:ascii="Arial" w:hAnsi="Arial" w:hint="eastAsia"/>
          <w:sz w:val="24"/>
        </w:rPr>
        <w:t>8.16.2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574A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52A8D" w:rsidRPr="00152A8D">
        <w:rPr>
          <w:rFonts w:ascii="Arial" w:hAnsi="Arial"/>
          <w:bCs/>
          <w:sz w:val="24"/>
        </w:rPr>
        <w:t>Discussion on UE requirements with 8Rx MMSE-IRC receiver</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48CADD1F" w14:textId="74622935" w:rsidR="00B606E7" w:rsidRPr="00B606E7" w:rsidRDefault="001B1227" w:rsidP="00B606E7">
      <w:pPr>
        <w:jc w:val="both"/>
        <w:rPr>
          <w:rFonts w:eastAsiaTheme="minorEastAsia"/>
          <w:lang w:eastAsia="zh-TW"/>
        </w:rPr>
      </w:pPr>
      <w:r>
        <w:rPr>
          <w:rFonts w:eastAsiaTheme="minorEastAsia" w:hint="eastAsia"/>
          <w:lang w:val="en-US" w:eastAsia="zh-TW"/>
        </w:rPr>
        <w:t xml:space="preserve">In RAN#104, </w:t>
      </w:r>
      <w:r w:rsidR="000A66F2">
        <w:rPr>
          <w:rFonts w:eastAsiaTheme="minorEastAsia" w:hint="eastAsia"/>
          <w:lang w:val="en-US" w:eastAsia="zh-TW"/>
        </w:rPr>
        <w:t xml:space="preserve">Rel-19 </w:t>
      </w:r>
      <w:r w:rsidRPr="001B1227">
        <w:rPr>
          <w:rFonts w:eastAsiaTheme="minorEastAsia"/>
          <w:lang w:eastAsia="zh-TW"/>
        </w:rPr>
        <w:t xml:space="preserve">WI </w:t>
      </w:r>
      <w:r w:rsidR="00984650">
        <w:rPr>
          <w:rFonts w:eastAsiaTheme="minorEastAsia" w:hint="eastAsia"/>
          <w:lang w:eastAsia="zh-TW"/>
        </w:rPr>
        <w:t>on</w:t>
      </w:r>
      <w:r w:rsidRPr="001B1227">
        <w:rPr>
          <w:rFonts w:eastAsiaTheme="minorEastAsia"/>
          <w:lang w:eastAsia="zh-TW"/>
        </w:rPr>
        <w:t xml:space="preserve"> </w:t>
      </w:r>
      <w:r w:rsidR="009B7EAB" w:rsidRPr="009B7EAB">
        <w:rPr>
          <w:rFonts w:eastAsiaTheme="minorEastAsia"/>
          <w:lang w:eastAsia="zh-TW"/>
        </w:rPr>
        <w:t>NR demodulation performance</w:t>
      </w:r>
      <w:r w:rsidRPr="001B1227">
        <w:rPr>
          <w:rFonts w:eastAsiaTheme="minorEastAsia"/>
          <w:lang w:eastAsia="zh-TW"/>
        </w:rPr>
        <w:t xml:space="preserve"> </w:t>
      </w:r>
      <w:r w:rsidR="009372AA">
        <w:rPr>
          <w:rFonts w:eastAsiaTheme="minorEastAsia" w:hint="eastAsia"/>
          <w:lang w:eastAsia="zh-TW"/>
        </w:rPr>
        <w:t xml:space="preserve">for </w:t>
      </w:r>
      <w:r w:rsidR="009372AA" w:rsidRPr="009372AA">
        <w:rPr>
          <w:rFonts w:eastAsiaTheme="minorEastAsia"/>
          <w:lang w:eastAsia="zh-TW"/>
        </w:rPr>
        <w:t>8Rx MMSE-IRC (MMSE Interference Rejection Combining) receiver</w:t>
      </w:r>
      <w:r w:rsidR="009372AA">
        <w:rPr>
          <w:rFonts w:eastAsiaTheme="minorEastAsia" w:hint="eastAsia"/>
          <w:lang w:eastAsia="zh-TW"/>
        </w:rPr>
        <w:t xml:space="preserve"> </w:t>
      </w:r>
      <w:r w:rsidRPr="001B1227">
        <w:rPr>
          <w:rFonts w:eastAsiaTheme="minorEastAsia"/>
          <w:lang w:eastAsia="zh-TW"/>
        </w:rPr>
        <w:t xml:space="preserve">was agreed [1]. </w:t>
      </w:r>
      <w:r w:rsidR="00B606E7">
        <w:rPr>
          <w:rFonts w:eastAsiaTheme="minorEastAsia" w:hint="eastAsia"/>
          <w:lang w:val="en-US" w:eastAsia="zh-TW"/>
        </w:rPr>
        <w:t>B</w:t>
      </w:r>
      <w:r w:rsidR="00B606E7" w:rsidRPr="00B606E7">
        <w:rPr>
          <w:rFonts w:eastAsiaTheme="minorEastAsia"/>
          <w:lang w:val="en-US" w:eastAsia="zh-TW"/>
        </w:rPr>
        <w:t>ased</w:t>
      </w:r>
      <w:r w:rsidR="00B606E7" w:rsidRPr="00B606E7">
        <w:rPr>
          <w:rFonts w:eastAsiaTheme="minorEastAsia"/>
          <w:lang w:eastAsia="zh-TW"/>
        </w:rPr>
        <w:t xml:space="preserve"> on the WID, Rel-17 interference model for 2/4Rx UE will be used as a baseline to define 8Rx requirements.</w:t>
      </w:r>
    </w:p>
    <w:tbl>
      <w:tblPr>
        <w:tblStyle w:val="TableGrid"/>
        <w:tblW w:w="0" w:type="auto"/>
        <w:tblLook w:val="04A0" w:firstRow="1" w:lastRow="0" w:firstColumn="1" w:lastColumn="0" w:noHBand="0" w:noVBand="1"/>
      </w:tblPr>
      <w:tblGrid>
        <w:gridCol w:w="9695"/>
      </w:tblGrid>
      <w:tr w:rsidR="00B606E7" w:rsidRPr="00B606E7" w14:paraId="171DD896" w14:textId="77777777" w:rsidTr="00B606E7">
        <w:tc>
          <w:tcPr>
            <w:tcW w:w="9695" w:type="dxa"/>
            <w:tcBorders>
              <w:top w:val="single" w:sz="4" w:space="0" w:color="auto"/>
              <w:left w:val="single" w:sz="4" w:space="0" w:color="auto"/>
              <w:bottom w:val="single" w:sz="4" w:space="0" w:color="auto"/>
              <w:right w:val="single" w:sz="4" w:space="0" w:color="auto"/>
            </w:tcBorders>
            <w:hideMark/>
          </w:tcPr>
          <w:p w14:paraId="2991CBB3" w14:textId="77777777" w:rsidR="00B606E7" w:rsidRPr="00B606E7" w:rsidRDefault="00B606E7" w:rsidP="00B606E7">
            <w:pPr>
              <w:numPr>
                <w:ilvl w:val="0"/>
                <w:numId w:val="53"/>
              </w:numPr>
              <w:jc w:val="both"/>
              <w:rPr>
                <w:rFonts w:eastAsiaTheme="minorEastAsia"/>
                <w:lang w:eastAsia="zh-TW"/>
              </w:rPr>
            </w:pPr>
            <w:r w:rsidRPr="00B606E7">
              <w:rPr>
                <w:rFonts w:eastAsiaTheme="minorEastAsia"/>
                <w:lang w:eastAsia="zh-TW"/>
              </w:rPr>
              <w:t xml:space="preserve">Define the following UE performance </w:t>
            </w:r>
            <w:r w:rsidRPr="00B606E7">
              <w:rPr>
                <w:rFonts w:eastAsiaTheme="minorEastAsia"/>
                <w:lang w:val="en-US" w:eastAsia="zh-TW"/>
              </w:rPr>
              <w:t>requirements</w:t>
            </w:r>
            <w:r w:rsidRPr="00B606E7">
              <w:rPr>
                <w:rFonts w:eastAsiaTheme="minorEastAsia"/>
                <w:lang w:eastAsia="zh-TW"/>
              </w:rPr>
              <w:t xml:space="preserve"> for 8Rx CPE/FWA/vehicle/industrial devices:</w:t>
            </w:r>
          </w:p>
          <w:p w14:paraId="594058E9" w14:textId="77777777" w:rsidR="00B606E7" w:rsidRPr="00B606E7" w:rsidRDefault="00B606E7" w:rsidP="00B606E7">
            <w:pPr>
              <w:numPr>
                <w:ilvl w:val="1"/>
                <w:numId w:val="53"/>
              </w:numPr>
              <w:jc w:val="both"/>
              <w:rPr>
                <w:rFonts w:eastAsiaTheme="minorEastAsia"/>
                <w:lang w:eastAsia="zh-TW"/>
              </w:rPr>
            </w:pPr>
            <w:r w:rsidRPr="00B606E7">
              <w:rPr>
                <w:rFonts w:eastAsiaTheme="minorEastAsia"/>
                <w:lang w:eastAsia="zh-TW"/>
              </w:rPr>
              <w:t>PDSCH demodulation and CQI reporting requirements with inter-cell interference with MMSE-IRC receiver</w:t>
            </w:r>
          </w:p>
          <w:p w14:paraId="149FB60B" w14:textId="77777777" w:rsidR="00B606E7" w:rsidRPr="00B606E7" w:rsidRDefault="00B606E7" w:rsidP="00B606E7">
            <w:pPr>
              <w:numPr>
                <w:ilvl w:val="2"/>
                <w:numId w:val="53"/>
              </w:numPr>
              <w:jc w:val="both"/>
              <w:rPr>
                <w:rFonts w:eastAsiaTheme="minorEastAsia"/>
                <w:lang w:eastAsia="zh-TW"/>
              </w:rPr>
            </w:pPr>
            <w:r w:rsidRPr="00B606E7">
              <w:rPr>
                <w:rFonts w:eastAsiaTheme="minorEastAsia"/>
                <w:lang w:eastAsia="zh-TW"/>
              </w:rPr>
              <w:t>Reuse the Rel-17 interference model for 2/4Rx UE as a baseline</w:t>
            </w:r>
          </w:p>
          <w:p w14:paraId="4E177DD7" w14:textId="77777777" w:rsidR="00B606E7" w:rsidRPr="00B606E7" w:rsidRDefault="00B606E7" w:rsidP="00B606E7">
            <w:pPr>
              <w:numPr>
                <w:ilvl w:val="1"/>
                <w:numId w:val="53"/>
              </w:numPr>
              <w:jc w:val="both"/>
              <w:rPr>
                <w:rFonts w:eastAsiaTheme="minorEastAsia"/>
                <w:lang w:eastAsia="zh-TW"/>
              </w:rPr>
            </w:pPr>
            <w:r w:rsidRPr="00B606E7">
              <w:rPr>
                <w:rFonts w:eastAsiaTheme="minorEastAsia"/>
                <w:lang w:eastAsia="zh-TW"/>
              </w:rPr>
              <w:t>PDSCH demodulation requirements with intra-cell inter-user interference with MMSE-IRC receiver</w:t>
            </w:r>
          </w:p>
          <w:p w14:paraId="764383A2" w14:textId="77777777" w:rsidR="00B606E7" w:rsidRPr="00B606E7" w:rsidRDefault="00B606E7" w:rsidP="00B606E7">
            <w:pPr>
              <w:numPr>
                <w:ilvl w:val="2"/>
                <w:numId w:val="53"/>
              </w:numPr>
              <w:jc w:val="both"/>
              <w:rPr>
                <w:rFonts w:eastAsiaTheme="minorEastAsia"/>
                <w:lang w:eastAsia="zh-TW"/>
              </w:rPr>
            </w:pPr>
            <w:r w:rsidRPr="00B606E7">
              <w:rPr>
                <w:rFonts w:eastAsiaTheme="minorEastAsia"/>
                <w:lang w:eastAsia="zh-TW"/>
              </w:rPr>
              <w:t>Reuse the existing interference model for 2/4Rx UE as a baseline</w:t>
            </w:r>
          </w:p>
        </w:tc>
      </w:tr>
    </w:tbl>
    <w:p w14:paraId="34A08BF3" w14:textId="0194C4CB" w:rsidR="00AD28E6" w:rsidRPr="00F06592" w:rsidRDefault="001B1227" w:rsidP="00B606E7">
      <w:pPr>
        <w:spacing w:beforeLines="50" w:before="120"/>
        <w:jc w:val="both"/>
        <w:rPr>
          <w:rFonts w:eastAsiaTheme="minorEastAsia"/>
          <w:lang w:val="en-US" w:eastAsia="zh-TW"/>
        </w:rPr>
      </w:pPr>
      <w:r w:rsidRPr="001B1227">
        <w:rPr>
          <w:rFonts w:eastAsiaTheme="minorEastAsia"/>
          <w:lang w:eastAsia="zh-TW"/>
        </w:rPr>
        <w:t xml:space="preserve">In this contribution, we </w:t>
      </w:r>
      <w:r w:rsidR="00F33AC5">
        <w:rPr>
          <w:rFonts w:eastAsiaTheme="minorEastAsia"/>
          <w:lang w:eastAsia="zh-TW"/>
        </w:rPr>
        <w:t>present</w:t>
      </w:r>
      <w:r w:rsidRPr="001B1227">
        <w:rPr>
          <w:rFonts w:eastAsiaTheme="minorEastAsia"/>
          <w:lang w:eastAsia="zh-TW"/>
        </w:rPr>
        <w:t xml:space="preserve"> our views</w:t>
      </w:r>
      <w:r w:rsidR="00002EF6">
        <w:rPr>
          <w:rFonts w:eastAsiaTheme="minorEastAsia" w:hint="eastAsia"/>
          <w:lang w:eastAsia="zh-TW"/>
        </w:rPr>
        <w:t xml:space="preserve"> for requirements</w:t>
      </w:r>
      <w:r w:rsidRPr="001B1227">
        <w:rPr>
          <w:rFonts w:eastAsiaTheme="minorEastAsia"/>
          <w:lang w:eastAsia="zh-TW"/>
        </w:rPr>
        <w:t xml:space="preserve"> on </w:t>
      </w:r>
      <w:bookmarkStart w:id="4" w:name="OLE_LINK8"/>
      <w:r w:rsidR="009C2776">
        <w:rPr>
          <w:rFonts w:eastAsiaTheme="minorEastAsia" w:hint="eastAsia"/>
          <w:lang w:eastAsia="zh-TW"/>
        </w:rPr>
        <w:t xml:space="preserve">8Rx </w:t>
      </w:r>
      <w:r w:rsidRPr="001B1227">
        <w:rPr>
          <w:rFonts w:eastAsiaTheme="minorEastAsia"/>
          <w:lang w:eastAsia="zh-TW"/>
        </w:rPr>
        <w:t>MMSE-IRC receiver</w:t>
      </w:r>
      <w:bookmarkEnd w:id="4"/>
      <w:r w:rsidR="009C2776">
        <w:rPr>
          <w:rFonts w:eastAsiaTheme="minorEastAsia" w:hint="eastAsia"/>
          <w:lang w:eastAsia="zh-TW"/>
        </w:rPr>
        <w:t xml:space="preserve"> under the scenario of</w:t>
      </w:r>
      <w:r w:rsidRPr="001B1227">
        <w:rPr>
          <w:rFonts w:eastAsiaTheme="minorEastAsia"/>
          <w:lang w:eastAsia="zh-TW"/>
        </w:rPr>
        <w:t xml:space="preserve"> </w:t>
      </w:r>
      <w:bookmarkStart w:id="5" w:name="OLE_LINK65"/>
      <w:r w:rsidRPr="001B1227">
        <w:rPr>
          <w:rFonts w:eastAsiaTheme="minorEastAsia"/>
          <w:lang w:eastAsia="zh-TW"/>
        </w:rPr>
        <w:t>inter-cell interference</w:t>
      </w:r>
      <w:bookmarkEnd w:id="5"/>
      <w:r w:rsidR="00DD1F5A">
        <w:rPr>
          <w:rFonts w:eastAsiaTheme="minorEastAsia" w:hint="eastAsia"/>
          <w:lang w:eastAsia="zh-TW"/>
        </w:rPr>
        <w:t xml:space="preserve"> and </w:t>
      </w:r>
      <w:r w:rsidR="00C90D09" w:rsidRPr="00C90D09">
        <w:rPr>
          <w:rFonts w:eastAsiaTheme="minorEastAsia"/>
          <w:lang w:eastAsia="zh-TW"/>
        </w:rPr>
        <w:t>inter-user intra-cell interference</w:t>
      </w:r>
      <w:r w:rsidRPr="001B1227">
        <w:rPr>
          <w:rFonts w:eastAsiaTheme="minorEastAsia"/>
          <w:lang w:eastAsia="zh-TW"/>
        </w:rPr>
        <w:t>.</w:t>
      </w:r>
      <w:r>
        <w:rPr>
          <w:rFonts w:eastAsiaTheme="minorEastAsia" w:hint="eastAsia"/>
          <w:lang w:val="en-US" w:eastAsia="zh-TW"/>
        </w:rPr>
        <w:t xml:space="preserve"> </w:t>
      </w:r>
    </w:p>
    <w:p w14:paraId="316BC5A5" w14:textId="423B4379" w:rsidR="00A72828" w:rsidRDefault="00CD0A01"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6" w:name="OLE_LINK66"/>
      <w:bookmarkStart w:id="7" w:name="_Hlk92380727"/>
      <w:r>
        <w:rPr>
          <w:rFonts w:eastAsiaTheme="minorEastAsia" w:hint="eastAsia"/>
          <w:lang w:eastAsia="zh-TW"/>
        </w:rPr>
        <w:t xml:space="preserve">Requirements </w:t>
      </w:r>
      <w:bookmarkStart w:id="8" w:name="OLE_LINK55"/>
      <w:r>
        <w:rPr>
          <w:rFonts w:eastAsiaTheme="minorEastAsia" w:hint="eastAsia"/>
          <w:lang w:eastAsia="zh-TW"/>
        </w:rPr>
        <w:t xml:space="preserve">with </w:t>
      </w:r>
      <w:r w:rsidRPr="00CD0A01">
        <w:rPr>
          <w:rFonts w:eastAsiaTheme="minorEastAsia"/>
          <w:lang w:eastAsia="zh-TW"/>
        </w:rPr>
        <w:t>inter-cell interference</w:t>
      </w:r>
      <w:bookmarkEnd w:id="8"/>
    </w:p>
    <w:p w14:paraId="0E8A15CC" w14:textId="77777777" w:rsidR="00A72828" w:rsidRPr="00692672" w:rsidRDefault="00A72828" w:rsidP="00692672">
      <w:pPr>
        <w:spacing w:before="280" w:after="280"/>
        <w:outlineLvl w:val="1"/>
        <w:rPr>
          <w:rFonts w:eastAsiaTheme="minorEastAsia"/>
          <w:lang w:val="en-US" w:eastAsia="zh-TW"/>
        </w:rPr>
      </w:pPr>
      <w:bookmarkStart w:id="9" w:name="OLE_LINK101"/>
      <w:bookmarkEnd w:id="6"/>
      <w:r>
        <w:rPr>
          <w:rFonts w:ascii="Arial" w:eastAsia="Arial" w:hAnsi="Arial" w:cs="Arial"/>
          <w:sz w:val="28"/>
          <w:szCs w:val="28"/>
          <w:lang w:eastAsia="zh-CN"/>
        </w:rPr>
        <w:t xml:space="preserve">2.1 </w:t>
      </w:r>
      <w:r>
        <w:rPr>
          <w:rFonts w:ascii="Arial" w:eastAsiaTheme="minorEastAsia" w:hAnsi="Arial" w:cs="Arial" w:hint="eastAsia"/>
          <w:sz w:val="28"/>
          <w:szCs w:val="28"/>
          <w:lang w:eastAsia="zh-TW"/>
        </w:rPr>
        <w:t>PDSCH</w:t>
      </w:r>
      <w:r>
        <w:rPr>
          <w:rFonts w:ascii="Arial" w:eastAsia="Arial" w:hAnsi="Arial" w:cs="Arial"/>
          <w:sz w:val="28"/>
          <w:szCs w:val="28"/>
          <w:lang w:eastAsia="zh-CN"/>
        </w:rPr>
        <w:t xml:space="preserve"> requirements</w:t>
      </w:r>
    </w:p>
    <w:p w14:paraId="6272F831" w14:textId="249CE8D7" w:rsidR="00A72828" w:rsidRDefault="004116BD" w:rsidP="00854C0F">
      <w:pPr>
        <w:spacing w:beforeLines="50" w:before="120" w:afterLines="50" w:after="120"/>
        <w:jc w:val="both"/>
        <w:rPr>
          <w:rFonts w:eastAsiaTheme="minorEastAsia"/>
          <w:lang w:val="en-US" w:eastAsia="zh-TW"/>
        </w:rPr>
      </w:pPr>
      <w:bookmarkStart w:id="10" w:name="OLE_LINK78"/>
      <w:bookmarkStart w:id="11" w:name="OLE_LINK57"/>
      <w:bookmarkEnd w:id="9"/>
      <w:r>
        <w:rPr>
          <w:rFonts w:eastAsiaTheme="minorEastAsia" w:hint="eastAsia"/>
          <w:lang w:val="en-US" w:eastAsia="zh-TW"/>
        </w:rPr>
        <w:t>We summarize s</w:t>
      </w:r>
      <w:r w:rsidR="00BB1599">
        <w:rPr>
          <w:rFonts w:eastAsiaTheme="minorEastAsia" w:hint="eastAsia"/>
          <w:lang w:val="en-US" w:eastAsia="zh-TW"/>
        </w:rPr>
        <w:t xml:space="preserve">ome important </w:t>
      </w:r>
      <w:bookmarkStart w:id="12" w:name="OLE_LINK9"/>
      <w:r w:rsidR="00BB1599">
        <w:rPr>
          <w:rFonts w:eastAsiaTheme="minorEastAsia"/>
          <w:lang w:val="en-US" w:eastAsia="zh-TW"/>
        </w:rPr>
        <w:t>parameter</w:t>
      </w:r>
      <w:r w:rsidR="00BB1599">
        <w:rPr>
          <w:rFonts w:eastAsiaTheme="minorEastAsia" w:hint="eastAsia"/>
          <w:lang w:val="en-US" w:eastAsia="zh-TW"/>
        </w:rPr>
        <w:t>s</w:t>
      </w:r>
      <w:bookmarkEnd w:id="12"/>
      <w:r w:rsidR="00BB1599">
        <w:rPr>
          <w:rFonts w:eastAsiaTheme="minorEastAsia" w:hint="eastAsia"/>
          <w:lang w:val="en-US" w:eastAsia="zh-TW"/>
        </w:rPr>
        <w:t xml:space="preserve"> </w:t>
      </w:r>
      <w:r w:rsidR="00252074">
        <w:rPr>
          <w:rFonts w:eastAsiaTheme="minorEastAsia" w:hint="eastAsia"/>
          <w:lang w:val="en-US" w:eastAsia="zh-TW"/>
        </w:rPr>
        <w:t>used</w:t>
      </w:r>
      <w:r w:rsidR="00BB1599">
        <w:rPr>
          <w:rFonts w:eastAsiaTheme="minorEastAsia" w:hint="eastAsia"/>
          <w:lang w:val="en-US" w:eastAsia="zh-TW"/>
        </w:rPr>
        <w:t xml:space="preserve"> </w:t>
      </w:r>
      <w:r w:rsidR="00252074">
        <w:rPr>
          <w:rFonts w:eastAsiaTheme="minorEastAsia" w:hint="eastAsia"/>
          <w:lang w:val="en-US" w:eastAsia="zh-TW"/>
        </w:rPr>
        <w:t xml:space="preserve">to </w:t>
      </w:r>
      <w:r w:rsidR="00BB1599">
        <w:rPr>
          <w:rFonts w:eastAsiaTheme="minorEastAsia" w:hint="eastAsia"/>
          <w:lang w:val="en-US" w:eastAsia="zh-TW"/>
        </w:rPr>
        <w:t xml:space="preserve">define </w:t>
      </w:r>
      <w:r w:rsidR="00A72828" w:rsidRPr="00A72828">
        <w:rPr>
          <w:rFonts w:eastAsiaTheme="minorEastAsia"/>
          <w:lang w:val="en-US" w:eastAsia="zh-TW"/>
        </w:rPr>
        <w:t xml:space="preserve">PDSCH </w:t>
      </w:r>
      <w:r w:rsidR="00447650" w:rsidRPr="00447650">
        <w:rPr>
          <w:rFonts w:eastAsiaTheme="minorEastAsia"/>
          <w:lang w:val="en-US" w:eastAsia="zh-TW"/>
        </w:rPr>
        <w:t xml:space="preserve">requirements </w:t>
      </w:r>
      <w:r w:rsidR="00A72828" w:rsidRPr="00A72828">
        <w:rPr>
          <w:rFonts w:eastAsiaTheme="minorEastAsia"/>
          <w:lang w:val="en-US" w:eastAsia="zh-TW"/>
        </w:rPr>
        <w:t>with inter-cell interference</w:t>
      </w:r>
      <w:r w:rsidR="00A72828">
        <w:rPr>
          <w:rFonts w:eastAsiaTheme="minorEastAsia" w:hint="eastAsia"/>
          <w:lang w:val="en-US" w:eastAsia="zh-TW"/>
        </w:rPr>
        <w:t xml:space="preserve"> in Rel-17</w:t>
      </w:r>
      <w:r w:rsidR="00252074">
        <w:rPr>
          <w:rFonts w:eastAsiaTheme="minorEastAsia" w:hint="eastAsia"/>
          <w:lang w:val="en-US" w:eastAsia="zh-TW"/>
        </w:rPr>
        <w:t xml:space="preserve"> in Table 1</w:t>
      </w:r>
      <w:r w:rsidR="00AA5B17">
        <w:rPr>
          <w:rFonts w:eastAsiaTheme="minorEastAsia" w:hint="eastAsia"/>
          <w:lang w:val="en-US" w:eastAsia="zh-TW"/>
        </w:rPr>
        <w:t>.</w:t>
      </w:r>
    </w:p>
    <w:p w14:paraId="69639156" w14:textId="38207A49" w:rsidR="00AA5B17" w:rsidRPr="00AA5B17" w:rsidRDefault="00AA5B17" w:rsidP="00AA5B17">
      <w:pPr>
        <w:spacing w:beforeLines="50" w:before="120" w:afterLines="50" w:after="120"/>
        <w:jc w:val="center"/>
        <w:rPr>
          <w:rFonts w:eastAsiaTheme="minorEastAsia"/>
          <w:lang w:val="en-US" w:eastAsia="zh-TW"/>
        </w:rPr>
      </w:pPr>
      <w:bookmarkStart w:id="13" w:name="OLE_LINK68"/>
      <w:bookmarkEnd w:id="10"/>
      <w:r w:rsidRPr="00AA5B17">
        <w:rPr>
          <w:rFonts w:eastAsiaTheme="minorEastAsia"/>
          <w:lang w:val="en-US" w:eastAsia="zh-TW"/>
        </w:rPr>
        <w:t xml:space="preserve">Table 1. </w:t>
      </w:r>
      <w:r w:rsidR="00535C44">
        <w:rPr>
          <w:rFonts w:eastAsiaTheme="minorEastAsia" w:hint="eastAsia"/>
          <w:lang w:val="en-US" w:eastAsia="zh-TW"/>
        </w:rPr>
        <w:t>Summary</w:t>
      </w:r>
      <w:r w:rsidRPr="00AA5B17">
        <w:rPr>
          <w:rFonts w:eastAsiaTheme="minorEastAsia"/>
          <w:lang w:val="en-US" w:eastAsia="zh-TW"/>
        </w:rPr>
        <w:t xml:space="preserve"> </w:t>
      </w:r>
      <w:r w:rsidR="00E13909">
        <w:rPr>
          <w:rFonts w:eastAsiaTheme="minorEastAsia" w:hint="eastAsia"/>
          <w:lang w:val="en-US" w:eastAsia="zh-TW"/>
        </w:rPr>
        <w:t xml:space="preserve">of </w:t>
      </w:r>
      <w:r w:rsidR="00E13909" w:rsidRPr="00E13909">
        <w:rPr>
          <w:rFonts w:eastAsiaTheme="minorEastAsia"/>
          <w:lang w:val="en-US" w:eastAsia="zh-TW"/>
        </w:rPr>
        <w:t xml:space="preserve">parameters </w:t>
      </w:r>
      <w:r w:rsidRPr="00AA5B17">
        <w:rPr>
          <w:rFonts w:eastAsiaTheme="minorEastAsia"/>
          <w:lang w:val="en-US" w:eastAsia="zh-TW"/>
        </w:rPr>
        <w:t>for Rel-17 PDSCH requirements with inter-cell interference</w:t>
      </w:r>
    </w:p>
    <w:tbl>
      <w:tblPr>
        <w:tblStyle w:val="TableGrid"/>
        <w:tblW w:w="0" w:type="auto"/>
        <w:jc w:val="center"/>
        <w:tblLook w:val="04A0" w:firstRow="1" w:lastRow="0" w:firstColumn="1" w:lastColumn="0" w:noHBand="0" w:noVBand="1"/>
      </w:tblPr>
      <w:tblGrid>
        <w:gridCol w:w="1242"/>
        <w:gridCol w:w="668"/>
        <w:gridCol w:w="892"/>
        <w:gridCol w:w="1417"/>
        <w:gridCol w:w="2935"/>
        <w:gridCol w:w="2701"/>
      </w:tblGrid>
      <w:tr w:rsidR="00D75A6C" w:rsidRPr="00AA5B17" w14:paraId="6242D335" w14:textId="77777777" w:rsidTr="0098460E">
        <w:trPr>
          <w:jc w:val="center"/>
        </w:trPr>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142E" w14:textId="777E4DC0" w:rsidR="00D75A6C" w:rsidRPr="00AA5B17" w:rsidRDefault="00D2005C" w:rsidP="002A3168">
            <w:pPr>
              <w:spacing w:beforeLines="50" w:before="120" w:afterLines="50" w:after="120"/>
              <w:jc w:val="center"/>
              <w:rPr>
                <w:rFonts w:eastAsiaTheme="minorEastAsia"/>
                <w:lang w:eastAsia="zh-TW"/>
              </w:rPr>
            </w:pPr>
            <w:r>
              <w:rPr>
                <w:rFonts w:eastAsiaTheme="minorEastAsia" w:hint="eastAsia"/>
                <w:lang w:eastAsia="zh-TW"/>
              </w:rPr>
              <w:t>Clause</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E6A0B" w14:textId="4248F664" w:rsidR="00D75A6C" w:rsidRPr="00AA5B17" w:rsidRDefault="00D75A6C" w:rsidP="002A3168">
            <w:pPr>
              <w:spacing w:beforeLines="50" w:before="120" w:afterLines="50" w:after="120"/>
              <w:jc w:val="center"/>
              <w:rPr>
                <w:rFonts w:eastAsiaTheme="minorEastAsia"/>
                <w:lang w:eastAsia="zh-TW"/>
              </w:rPr>
            </w:pPr>
            <w:r>
              <w:rPr>
                <w:rFonts w:eastAsiaTheme="minorEastAsia" w:hint="eastAsia"/>
                <w:lang w:eastAsia="zh-TW"/>
              </w:rPr>
              <w:t>Test</w:t>
            </w:r>
          </w:p>
        </w:tc>
        <w:tc>
          <w:tcPr>
            <w:tcW w:w="8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1B7E73" w14:textId="77777777" w:rsidR="00D75A6C" w:rsidRDefault="00D75A6C" w:rsidP="002A3168">
            <w:pPr>
              <w:spacing w:beforeLines="50" w:before="120" w:afterLines="50" w:after="120"/>
              <w:jc w:val="center"/>
              <w:rPr>
                <w:rFonts w:eastAsiaTheme="minorEastAsia"/>
                <w:lang w:eastAsia="zh-TW"/>
              </w:rPr>
            </w:pPr>
            <w:r>
              <w:rPr>
                <w:rFonts w:eastAsiaTheme="minorEastAsia" w:hint="eastAsia"/>
                <w:lang w:eastAsia="zh-TW"/>
              </w:rPr>
              <w:t>Duplex</w:t>
            </w:r>
          </w:p>
          <w:p w14:paraId="2BCB74DF" w14:textId="123A1A35" w:rsidR="00D75A6C" w:rsidRPr="00AA5B17" w:rsidRDefault="00D75A6C" w:rsidP="002A3168">
            <w:pPr>
              <w:spacing w:beforeLines="50" w:before="120" w:afterLines="50" w:after="120"/>
              <w:jc w:val="center"/>
              <w:rPr>
                <w:rFonts w:eastAsiaTheme="minorEastAsia"/>
                <w:lang w:eastAsia="zh-TW"/>
              </w:rPr>
            </w:pPr>
            <w:r>
              <w:rPr>
                <w:rFonts w:eastAsiaTheme="minorEastAsia" w:hint="eastAsia"/>
                <w:lang w:eastAsia="zh-TW"/>
              </w:rPr>
              <w:t>mode</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FF0C" w14:textId="77777777" w:rsidR="00D75A6C" w:rsidRDefault="00D75A6C" w:rsidP="002A3168">
            <w:pPr>
              <w:spacing w:beforeLines="50" w:before="120" w:afterLines="50" w:after="120"/>
              <w:jc w:val="center"/>
              <w:rPr>
                <w:rFonts w:eastAsiaTheme="minorEastAsia"/>
                <w:lang w:eastAsia="zh-TW"/>
              </w:rPr>
            </w:pPr>
            <w:r>
              <w:rPr>
                <w:rFonts w:eastAsiaTheme="minorEastAsia" w:hint="eastAsia"/>
                <w:lang w:eastAsia="zh-TW"/>
              </w:rPr>
              <w:t>Antenna</w:t>
            </w:r>
          </w:p>
          <w:p w14:paraId="5C759A8F" w14:textId="3C41946F" w:rsidR="00D75A6C" w:rsidRPr="00AA5B17" w:rsidRDefault="00D75A6C" w:rsidP="002A3168">
            <w:pPr>
              <w:spacing w:beforeLines="50" w:before="120" w:afterLines="50" w:after="120"/>
              <w:jc w:val="center"/>
              <w:rPr>
                <w:rFonts w:eastAsiaTheme="minorEastAsia"/>
                <w:lang w:eastAsia="zh-TW"/>
              </w:rPr>
            </w:pPr>
            <w:r>
              <w:rPr>
                <w:rFonts w:eastAsiaTheme="minorEastAsia" w:hint="eastAsia"/>
                <w:lang w:eastAsia="zh-TW"/>
              </w:rPr>
              <w:t>configuration</w:t>
            </w:r>
          </w:p>
        </w:tc>
        <w:tc>
          <w:tcPr>
            <w:tcW w:w="29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4F66AE" w14:textId="1D6709ED" w:rsidR="00D75A6C" w:rsidRPr="00AA5B17" w:rsidRDefault="00D75A6C" w:rsidP="002A3168">
            <w:pPr>
              <w:spacing w:beforeLines="50" w:before="120" w:afterLines="50" w:after="120"/>
              <w:jc w:val="center"/>
              <w:rPr>
                <w:rFonts w:eastAsiaTheme="minorEastAsia"/>
                <w:lang w:eastAsia="zh-TW"/>
              </w:rPr>
            </w:pPr>
          </w:p>
        </w:tc>
        <w:tc>
          <w:tcPr>
            <w:tcW w:w="2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C22E89D" w14:textId="340E2325" w:rsidR="00D75A6C" w:rsidRPr="00AA5B17" w:rsidRDefault="00D75A6C" w:rsidP="002A3168">
            <w:pPr>
              <w:spacing w:beforeLines="50" w:before="120" w:afterLines="50" w:after="120"/>
              <w:jc w:val="center"/>
              <w:rPr>
                <w:rFonts w:eastAsiaTheme="minorEastAsia"/>
                <w:lang w:eastAsia="zh-TW"/>
              </w:rPr>
            </w:pPr>
          </w:p>
        </w:tc>
      </w:tr>
      <w:tr w:rsidR="00D75A6C" w:rsidRPr="00AA5B17" w14:paraId="57ADA121"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86C8D5" w14:textId="2F5184BD" w:rsidR="0098460E" w:rsidRDefault="0098460E" w:rsidP="00A51094">
            <w:pPr>
              <w:spacing w:beforeLines="50" w:before="120" w:afterLines="50" w:after="120"/>
              <w:jc w:val="center"/>
              <w:rPr>
                <w:rFonts w:eastAsiaTheme="minorEastAsia"/>
                <w:lang w:eastAsia="zh-TW"/>
              </w:rPr>
            </w:pPr>
            <w:bookmarkStart w:id="14" w:name="_Hlk173866965"/>
            <w:bookmarkStart w:id="15" w:name="_Hlk173867006"/>
            <w:r w:rsidRPr="0098460E">
              <w:rPr>
                <w:rFonts w:eastAsiaTheme="minorEastAsia"/>
                <w:lang w:eastAsia="zh-TW"/>
              </w:rPr>
              <w:t>5.2.2.1.15</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1330D8D" w14:textId="4711CF5C" w:rsidR="00D75A6C" w:rsidRDefault="00D75A6C" w:rsidP="00A51094">
            <w:pPr>
              <w:spacing w:beforeLines="50" w:before="120" w:afterLines="50" w:after="120"/>
              <w:jc w:val="center"/>
              <w:rPr>
                <w:rFonts w:eastAsiaTheme="minorEastAsia"/>
                <w:lang w:eastAsia="zh-TW"/>
              </w:rPr>
            </w:pPr>
            <w:bookmarkStart w:id="16" w:name="OLE_LINK30"/>
            <w:r>
              <w:rPr>
                <w:rFonts w:eastAsiaTheme="minorEastAsia" w:hint="eastAsia"/>
                <w:lang w:eastAsia="zh-TW"/>
              </w:rPr>
              <w:t>1-1</w:t>
            </w:r>
            <w:bookmarkEnd w:id="16"/>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D81FA" w14:textId="1245E4F1" w:rsidR="00D75A6C" w:rsidRPr="00AA5B17" w:rsidRDefault="00D75A6C" w:rsidP="00A51094">
            <w:pPr>
              <w:spacing w:beforeLines="50" w:before="120" w:afterLines="50" w:after="120"/>
              <w:jc w:val="center"/>
              <w:rPr>
                <w:rFonts w:eastAsiaTheme="minorEastAsia"/>
                <w:lang w:eastAsia="zh-TW"/>
              </w:rPr>
            </w:pPr>
            <w:bookmarkStart w:id="17" w:name="OLE_LINK31"/>
            <w:r w:rsidRPr="00E357BE">
              <w:rPr>
                <w:rFonts w:eastAsiaTheme="minorEastAsia"/>
                <w:lang w:val="en-US" w:eastAsia="zh-TW"/>
              </w:rPr>
              <w:t>FDD</w:t>
            </w:r>
            <w:bookmarkEnd w:id="17"/>
          </w:p>
        </w:tc>
        <w:tc>
          <w:tcPr>
            <w:tcW w:w="1417" w:type="dxa"/>
            <w:vMerge w:val="restart"/>
            <w:tcBorders>
              <w:top w:val="single" w:sz="4" w:space="0" w:color="auto"/>
              <w:left w:val="single" w:sz="4" w:space="0" w:color="auto"/>
              <w:right w:val="single" w:sz="4" w:space="0" w:color="auto"/>
            </w:tcBorders>
            <w:shd w:val="clear" w:color="auto" w:fill="auto"/>
            <w:vAlign w:val="center"/>
          </w:tcPr>
          <w:p w14:paraId="7E2D3BC5" w14:textId="1890109F" w:rsidR="00D75A6C" w:rsidRPr="00AA5B17" w:rsidRDefault="00D75A6C" w:rsidP="00A51094">
            <w:pPr>
              <w:spacing w:beforeLines="50" w:before="120" w:afterLines="50" w:after="120"/>
              <w:jc w:val="center"/>
              <w:rPr>
                <w:rFonts w:eastAsiaTheme="minorEastAsia"/>
                <w:lang w:eastAsia="zh-TW"/>
              </w:rPr>
            </w:pPr>
            <w:bookmarkStart w:id="18" w:name="OLE_LINK45"/>
            <w:r>
              <w:rPr>
                <w:rFonts w:eastAsiaTheme="minorEastAsia" w:hint="eastAsia"/>
                <w:lang w:eastAsia="zh-TW"/>
              </w:rPr>
              <w:t>2T2R</w:t>
            </w:r>
            <w:bookmarkEnd w:id="18"/>
          </w:p>
        </w:tc>
        <w:tc>
          <w:tcPr>
            <w:tcW w:w="2935" w:type="dxa"/>
            <w:vMerge w:val="restart"/>
            <w:tcBorders>
              <w:top w:val="single" w:sz="4" w:space="0" w:color="auto"/>
              <w:left w:val="single" w:sz="4" w:space="0" w:color="auto"/>
              <w:right w:val="single" w:sz="4" w:space="0" w:color="auto"/>
            </w:tcBorders>
            <w:hideMark/>
          </w:tcPr>
          <w:p w14:paraId="7024E369" w14:textId="05C1FDAB" w:rsidR="00D75A6C" w:rsidRDefault="00D75A6C" w:rsidP="00C14008">
            <w:pPr>
              <w:numPr>
                <w:ilvl w:val="0"/>
                <w:numId w:val="48"/>
              </w:numPr>
              <w:spacing w:beforeLines="50" w:before="120" w:afterLines="50" w:after="120"/>
              <w:jc w:val="both"/>
              <w:rPr>
                <w:rFonts w:eastAsiaTheme="minorEastAsia"/>
                <w:lang w:eastAsia="zh-TW"/>
              </w:rPr>
            </w:pPr>
            <w:r>
              <w:rPr>
                <w:rFonts w:eastAsiaTheme="minorEastAsia"/>
                <w:lang w:eastAsia="zh-TW"/>
              </w:rPr>
              <w:t>Two interfering cells</w:t>
            </w:r>
          </w:p>
          <w:p w14:paraId="52353512" w14:textId="77777777" w:rsidR="00D75A6C" w:rsidRDefault="00D75A6C" w:rsidP="00C14008">
            <w:pPr>
              <w:numPr>
                <w:ilvl w:val="0"/>
                <w:numId w:val="48"/>
              </w:numPr>
              <w:spacing w:beforeLines="50" w:before="120" w:afterLines="50" w:after="120"/>
              <w:jc w:val="both"/>
              <w:rPr>
                <w:rFonts w:eastAsiaTheme="minorEastAsia"/>
                <w:lang w:eastAsia="zh-TW"/>
              </w:rPr>
            </w:pPr>
            <w:bookmarkStart w:id="19" w:name="OLE_LINK25"/>
            <w:r>
              <w:rPr>
                <w:rFonts w:eastAsiaTheme="minorEastAsia"/>
                <w:lang w:eastAsia="zh-TW"/>
              </w:rPr>
              <w:t>INRs: 7.77 dB and 2.29 dB</w:t>
            </w:r>
          </w:p>
          <w:bookmarkEnd w:id="19"/>
          <w:p w14:paraId="736038F8" w14:textId="5068D8E9" w:rsidR="00D75A6C" w:rsidRPr="00C14008" w:rsidRDefault="00D75A6C" w:rsidP="00C14008">
            <w:pPr>
              <w:numPr>
                <w:ilvl w:val="0"/>
                <w:numId w:val="48"/>
              </w:numPr>
              <w:spacing w:beforeLines="50" w:before="120" w:afterLines="50" w:after="120"/>
              <w:jc w:val="both"/>
              <w:rPr>
                <w:rFonts w:eastAsiaTheme="minorEastAsia"/>
                <w:lang w:eastAsia="zh-TW"/>
              </w:rPr>
            </w:pPr>
            <w:r>
              <w:rPr>
                <w:rFonts w:eastAsiaTheme="minorEastAsia"/>
                <w:lang w:eastAsia="zh-TW"/>
              </w:rPr>
              <w:t xml:space="preserve">TDLC300-100 </w:t>
            </w:r>
          </w:p>
        </w:tc>
        <w:tc>
          <w:tcPr>
            <w:tcW w:w="2701" w:type="dxa"/>
            <w:vMerge w:val="restart"/>
            <w:tcBorders>
              <w:top w:val="single" w:sz="4" w:space="0" w:color="auto"/>
              <w:left w:val="single" w:sz="4" w:space="0" w:color="auto"/>
              <w:right w:val="single" w:sz="4" w:space="0" w:color="auto"/>
            </w:tcBorders>
            <w:hideMark/>
          </w:tcPr>
          <w:p w14:paraId="3B1CE831" w14:textId="77777777" w:rsidR="00D75A6C" w:rsidRDefault="00D75A6C" w:rsidP="00C14008">
            <w:pPr>
              <w:pStyle w:val="ListParagraph"/>
              <w:numPr>
                <w:ilvl w:val="0"/>
                <w:numId w:val="48"/>
              </w:numPr>
              <w:spacing w:beforeLines="50" w:before="120" w:afterLines="50" w:after="120"/>
              <w:ind w:leftChars="0"/>
              <w:jc w:val="both"/>
              <w:rPr>
                <w:rFonts w:eastAsiaTheme="minorEastAsia"/>
                <w:lang w:eastAsia="zh-TW"/>
              </w:rPr>
            </w:pPr>
            <w:r>
              <w:rPr>
                <w:rFonts w:eastAsiaTheme="minorEastAsia"/>
                <w:lang w:eastAsia="zh-TW"/>
              </w:rPr>
              <w:t xml:space="preserve">MCS13 in MCS Table 1 </w:t>
            </w:r>
          </w:p>
          <w:p w14:paraId="78BBEC0B" w14:textId="77777777" w:rsidR="00D75A6C" w:rsidRDefault="00D75A6C" w:rsidP="001F6235">
            <w:pPr>
              <w:pStyle w:val="ListParagraph"/>
              <w:numPr>
                <w:ilvl w:val="0"/>
                <w:numId w:val="48"/>
              </w:numPr>
              <w:spacing w:beforeLines="50" w:before="120" w:afterLines="50" w:after="120"/>
              <w:ind w:leftChars="0"/>
              <w:jc w:val="both"/>
              <w:rPr>
                <w:rFonts w:eastAsiaTheme="minorEastAsia"/>
                <w:lang w:eastAsia="zh-TW"/>
              </w:rPr>
            </w:pPr>
            <w:r>
              <w:rPr>
                <w:rFonts w:eastAsiaTheme="minorEastAsia"/>
                <w:lang w:eastAsia="zh-TW"/>
              </w:rPr>
              <w:t xml:space="preserve">Rank 1 </w:t>
            </w:r>
          </w:p>
          <w:p w14:paraId="4D768A8A" w14:textId="0765D620" w:rsidR="00D75A6C" w:rsidRPr="001F6235" w:rsidRDefault="00D75A6C" w:rsidP="001F6235">
            <w:pPr>
              <w:pStyle w:val="ListParagraph"/>
              <w:numPr>
                <w:ilvl w:val="0"/>
                <w:numId w:val="48"/>
              </w:numPr>
              <w:spacing w:beforeLines="50" w:before="120" w:afterLines="50" w:after="120"/>
              <w:ind w:leftChars="0"/>
              <w:jc w:val="both"/>
              <w:rPr>
                <w:rFonts w:eastAsiaTheme="minorEastAsia"/>
                <w:lang w:eastAsia="zh-TW"/>
              </w:rPr>
            </w:pPr>
            <w:r>
              <w:rPr>
                <w:rFonts w:eastAsiaTheme="minorEastAsia" w:hint="eastAsia"/>
                <w:lang w:eastAsia="zh-TW"/>
              </w:rPr>
              <w:t>ULA low</w:t>
            </w:r>
          </w:p>
        </w:tc>
      </w:tr>
      <w:tr w:rsidR="00D75A6C" w:rsidRPr="00AA5B17" w14:paraId="178EFFAD"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71844C" w14:textId="663A09DF" w:rsidR="00D75A6C" w:rsidRPr="00E357BE" w:rsidRDefault="0098460E" w:rsidP="00A51094">
            <w:pPr>
              <w:spacing w:beforeLines="50" w:before="120" w:afterLines="50" w:after="120"/>
              <w:jc w:val="center"/>
              <w:rPr>
                <w:rFonts w:eastAsiaTheme="minorEastAsia"/>
                <w:lang w:eastAsia="zh-TW"/>
              </w:rPr>
            </w:pPr>
            <w:r w:rsidRPr="0098460E">
              <w:rPr>
                <w:rFonts w:eastAsiaTheme="minorEastAsia"/>
                <w:lang w:eastAsia="zh-TW"/>
              </w:rPr>
              <w:t>5.2.2.2.16</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6155E3C" w14:textId="03EE77E5" w:rsidR="00D75A6C" w:rsidRDefault="00D75A6C" w:rsidP="00A51094">
            <w:pPr>
              <w:spacing w:beforeLines="50" w:before="120" w:afterLines="50" w:after="120"/>
              <w:jc w:val="center"/>
              <w:rPr>
                <w:rFonts w:eastAsiaTheme="minorEastAsia"/>
                <w:lang w:eastAsia="zh-TW"/>
              </w:rPr>
            </w:pPr>
            <w:bookmarkStart w:id="20" w:name="OLE_LINK39"/>
            <w:r w:rsidRPr="00A51D8D">
              <w:rPr>
                <w:rFonts w:eastAsiaTheme="minorEastAsia"/>
                <w:lang w:eastAsia="zh-TW"/>
              </w:rPr>
              <w:t>1-1</w:t>
            </w:r>
            <w:bookmarkEnd w:id="20"/>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CCCE2F6" w14:textId="46792F22" w:rsidR="00D75A6C" w:rsidRPr="00AA5B17" w:rsidRDefault="00D75A6C" w:rsidP="00A51094">
            <w:pPr>
              <w:spacing w:beforeLines="50" w:before="120" w:afterLines="50" w:after="120"/>
              <w:jc w:val="center"/>
              <w:rPr>
                <w:rFonts w:eastAsiaTheme="minorEastAsia"/>
                <w:lang w:eastAsia="zh-TW"/>
              </w:rPr>
            </w:pPr>
            <w:bookmarkStart w:id="21" w:name="OLE_LINK32"/>
            <w:r w:rsidRPr="00E357BE">
              <w:rPr>
                <w:rFonts w:eastAsiaTheme="minorEastAsia"/>
                <w:lang w:val="en-US" w:eastAsia="zh-TW"/>
              </w:rPr>
              <w:t>TDD</w:t>
            </w:r>
            <w:bookmarkEnd w:id="21"/>
          </w:p>
        </w:tc>
        <w:tc>
          <w:tcPr>
            <w:tcW w:w="1417" w:type="dxa"/>
            <w:vMerge/>
            <w:tcBorders>
              <w:left w:val="single" w:sz="4" w:space="0" w:color="auto"/>
              <w:bottom w:val="single" w:sz="4" w:space="0" w:color="auto"/>
              <w:right w:val="single" w:sz="4" w:space="0" w:color="auto"/>
            </w:tcBorders>
            <w:shd w:val="clear" w:color="auto" w:fill="auto"/>
            <w:vAlign w:val="center"/>
          </w:tcPr>
          <w:p w14:paraId="059331B6" w14:textId="77777777" w:rsidR="00D75A6C" w:rsidRPr="00AA5B17" w:rsidRDefault="00D75A6C" w:rsidP="00A51094">
            <w:pPr>
              <w:spacing w:beforeLines="50" w:before="120" w:afterLines="50" w:after="120"/>
              <w:jc w:val="center"/>
              <w:rPr>
                <w:rFonts w:eastAsiaTheme="minorEastAsia"/>
                <w:lang w:eastAsia="zh-TW"/>
              </w:rPr>
            </w:pPr>
          </w:p>
        </w:tc>
        <w:tc>
          <w:tcPr>
            <w:tcW w:w="2935" w:type="dxa"/>
            <w:vMerge/>
            <w:tcBorders>
              <w:left w:val="single" w:sz="4" w:space="0" w:color="auto"/>
              <w:right w:val="single" w:sz="4" w:space="0" w:color="auto"/>
            </w:tcBorders>
          </w:tcPr>
          <w:p w14:paraId="6B2BD5ED" w14:textId="63B3D8DB" w:rsidR="00D75A6C" w:rsidRPr="00AA5B17" w:rsidRDefault="00D75A6C" w:rsidP="002E575A">
            <w:pPr>
              <w:spacing w:beforeLines="50" w:before="120" w:afterLines="50" w:after="120"/>
              <w:jc w:val="both"/>
              <w:rPr>
                <w:rFonts w:eastAsiaTheme="minorEastAsia"/>
                <w:lang w:eastAsia="zh-TW"/>
              </w:rPr>
            </w:pPr>
          </w:p>
        </w:tc>
        <w:tc>
          <w:tcPr>
            <w:tcW w:w="2701" w:type="dxa"/>
            <w:vMerge/>
            <w:tcBorders>
              <w:left w:val="single" w:sz="4" w:space="0" w:color="auto"/>
              <w:right w:val="single" w:sz="4" w:space="0" w:color="auto"/>
            </w:tcBorders>
          </w:tcPr>
          <w:p w14:paraId="0BBAC7C8" w14:textId="77777777" w:rsidR="00D75A6C" w:rsidRPr="00AA5B17" w:rsidRDefault="00D75A6C" w:rsidP="00AA5B17">
            <w:pPr>
              <w:numPr>
                <w:ilvl w:val="0"/>
                <w:numId w:val="45"/>
              </w:numPr>
              <w:spacing w:beforeLines="50" w:before="120" w:afterLines="50" w:after="120"/>
              <w:jc w:val="both"/>
              <w:rPr>
                <w:rFonts w:eastAsiaTheme="minorEastAsia"/>
                <w:lang w:eastAsia="zh-TW"/>
              </w:rPr>
            </w:pPr>
          </w:p>
        </w:tc>
      </w:tr>
      <w:bookmarkEnd w:id="14"/>
      <w:tr w:rsidR="00D75A6C" w:rsidRPr="00AA5B17" w14:paraId="229AEF4E"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AF90A27" w14:textId="2C8C5EE5" w:rsidR="00D75A6C" w:rsidRPr="00E357BE" w:rsidRDefault="0098460E" w:rsidP="00A51094">
            <w:pPr>
              <w:spacing w:beforeLines="50" w:before="120" w:afterLines="50" w:after="120"/>
              <w:jc w:val="center"/>
              <w:rPr>
                <w:rFonts w:eastAsiaTheme="minorEastAsia"/>
                <w:lang w:eastAsia="zh-TW"/>
              </w:rPr>
            </w:pPr>
            <w:r w:rsidRPr="0098460E">
              <w:rPr>
                <w:rFonts w:eastAsiaTheme="minorEastAsia"/>
                <w:lang w:eastAsia="zh-TW"/>
              </w:rPr>
              <w:t>5.2.3.1.15</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552A5F1" w14:textId="33564148" w:rsidR="00D75A6C" w:rsidRDefault="00D75A6C" w:rsidP="00A51094">
            <w:pPr>
              <w:spacing w:beforeLines="50" w:before="120" w:afterLines="50" w:after="120"/>
              <w:jc w:val="center"/>
              <w:rPr>
                <w:rFonts w:eastAsiaTheme="minorEastAsia"/>
                <w:lang w:eastAsia="zh-TW"/>
              </w:rPr>
            </w:pPr>
            <w:r>
              <w:rPr>
                <w:rFonts w:eastAsiaTheme="minorEastAsia"/>
                <w:lang w:eastAsia="zh-TW"/>
              </w:rPr>
              <w:t>1-1</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EB4FED5" w14:textId="0F134738" w:rsidR="00D75A6C" w:rsidRDefault="00D75A6C" w:rsidP="00A51094">
            <w:pPr>
              <w:spacing w:beforeLines="50" w:before="120" w:afterLines="50" w:after="120"/>
              <w:jc w:val="center"/>
              <w:rPr>
                <w:rFonts w:eastAsiaTheme="minorEastAsia"/>
                <w:lang w:eastAsia="zh-TW"/>
              </w:rPr>
            </w:pPr>
            <w:r w:rsidRPr="00E357BE">
              <w:rPr>
                <w:rFonts w:eastAsiaTheme="minorEastAsia"/>
                <w:lang w:val="en-US" w:eastAsia="zh-TW"/>
              </w:rPr>
              <w:t>FDD</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0A0AA17" w14:textId="6D7B6BC0" w:rsidR="00D75A6C" w:rsidRDefault="00D75A6C" w:rsidP="00A51094">
            <w:pPr>
              <w:spacing w:beforeLines="50" w:before="120" w:afterLines="50" w:after="120"/>
              <w:jc w:val="center"/>
              <w:rPr>
                <w:rFonts w:eastAsiaTheme="minorEastAsia"/>
                <w:lang w:eastAsia="zh-TW"/>
              </w:rPr>
            </w:pPr>
            <w:r w:rsidRPr="00D75A6C">
              <w:rPr>
                <w:rFonts w:eastAsiaTheme="minorEastAsia"/>
                <w:lang w:eastAsia="zh-TW"/>
              </w:rPr>
              <w:t>2T</w:t>
            </w:r>
            <w:r>
              <w:rPr>
                <w:rFonts w:eastAsiaTheme="minorEastAsia" w:hint="eastAsia"/>
                <w:lang w:eastAsia="zh-TW"/>
              </w:rPr>
              <w:t>4</w:t>
            </w:r>
            <w:r w:rsidRPr="00D75A6C">
              <w:rPr>
                <w:rFonts w:eastAsiaTheme="minorEastAsia"/>
                <w:lang w:eastAsia="zh-TW"/>
              </w:rPr>
              <w:t>R</w:t>
            </w:r>
          </w:p>
        </w:tc>
        <w:tc>
          <w:tcPr>
            <w:tcW w:w="2935" w:type="dxa"/>
            <w:vMerge/>
            <w:tcBorders>
              <w:left w:val="single" w:sz="4" w:space="0" w:color="auto"/>
              <w:right w:val="single" w:sz="4" w:space="0" w:color="auto"/>
            </w:tcBorders>
          </w:tcPr>
          <w:p w14:paraId="70A0FF4D" w14:textId="446DBAB6" w:rsidR="00D75A6C" w:rsidRPr="00AA5B17" w:rsidRDefault="00D75A6C" w:rsidP="002E575A">
            <w:pPr>
              <w:spacing w:beforeLines="50" w:before="120" w:afterLines="50" w:after="120"/>
              <w:jc w:val="both"/>
              <w:rPr>
                <w:rFonts w:eastAsiaTheme="minorEastAsia"/>
                <w:lang w:eastAsia="zh-TW"/>
              </w:rPr>
            </w:pPr>
          </w:p>
        </w:tc>
        <w:tc>
          <w:tcPr>
            <w:tcW w:w="2701" w:type="dxa"/>
            <w:vMerge/>
            <w:tcBorders>
              <w:left w:val="single" w:sz="4" w:space="0" w:color="auto"/>
              <w:right w:val="single" w:sz="4" w:space="0" w:color="auto"/>
            </w:tcBorders>
          </w:tcPr>
          <w:p w14:paraId="6B6F2993" w14:textId="77777777" w:rsidR="00D75A6C" w:rsidRPr="00AA5B17" w:rsidRDefault="00D75A6C" w:rsidP="002E575A">
            <w:pPr>
              <w:numPr>
                <w:ilvl w:val="0"/>
                <w:numId w:val="45"/>
              </w:numPr>
              <w:spacing w:beforeLines="50" w:before="120" w:afterLines="50" w:after="120"/>
              <w:jc w:val="both"/>
              <w:rPr>
                <w:rFonts w:eastAsiaTheme="minorEastAsia"/>
                <w:lang w:eastAsia="zh-TW"/>
              </w:rPr>
            </w:pPr>
          </w:p>
        </w:tc>
      </w:tr>
      <w:tr w:rsidR="00D75A6C" w:rsidRPr="00AA5B17" w14:paraId="482925E3"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C98464" w14:textId="36687186" w:rsidR="00D75A6C" w:rsidRPr="00E357BE" w:rsidRDefault="0098460E" w:rsidP="00A51094">
            <w:pPr>
              <w:spacing w:beforeLines="50" w:before="120" w:afterLines="50" w:after="120"/>
              <w:jc w:val="center"/>
              <w:rPr>
                <w:rFonts w:eastAsiaTheme="minorEastAsia"/>
                <w:lang w:eastAsia="zh-TW"/>
              </w:rPr>
            </w:pPr>
            <w:r w:rsidRPr="0098460E">
              <w:rPr>
                <w:rFonts w:eastAsiaTheme="minorEastAsia"/>
                <w:lang w:eastAsia="zh-TW"/>
              </w:rPr>
              <w:t>5.2.3.2.16</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6E8F26E" w14:textId="635F2F7D" w:rsidR="00D75A6C" w:rsidRPr="00E357BE" w:rsidRDefault="00D75A6C" w:rsidP="00A51094">
            <w:pPr>
              <w:spacing w:beforeLines="50" w:before="120" w:afterLines="50" w:after="120"/>
              <w:jc w:val="center"/>
              <w:rPr>
                <w:rFonts w:eastAsiaTheme="minorEastAsia"/>
                <w:lang w:eastAsia="zh-TW"/>
              </w:rPr>
            </w:pPr>
            <w:r>
              <w:rPr>
                <w:rFonts w:eastAsiaTheme="minorEastAsia"/>
                <w:lang w:eastAsia="zh-TW"/>
              </w:rPr>
              <w:t>1-1</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1A94CD6" w14:textId="719FDD92" w:rsidR="00D75A6C" w:rsidRDefault="00D75A6C" w:rsidP="00A51094">
            <w:pPr>
              <w:spacing w:beforeLines="50" w:before="120" w:afterLines="50" w:after="120"/>
              <w:jc w:val="center"/>
              <w:rPr>
                <w:rFonts w:eastAsiaTheme="minorEastAsia"/>
                <w:lang w:eastAsia="zh-TW"/>
              </w:rPr>
            </w:pPr>
            <w:r w:rsidRPr="00E357BE">
              <w:rPr>
                <w:rFonts w:eastAsiaTheme="minorEastAsia"/>
                <w:lang w:val="en-US" w:eastAsia="zh-TW"/>
              </w:rPr>
              <w:t>TDD</w:t>
            </w:r>
          </w:p>
        </w:tc>
        <w:tc>
          <w:tcPr>
            <w:tcW w:w="1417" w:type="dxa"/>
            <w:vMerge/>
            <w:tcBorders>
              <w:left w:val="single" w:sz="4" w:space="0" w:color="auto"/>
              <w:bottom w:val="single" w:sz="4" w:space="0" w:color="auto"/>
              <w:right w:val="single" w:sz="4" w:space="0" w:color="auto"/>
            </w:tcBorders>
            <w:shd w:val="clear" w:color="auto" w:fill="auto"/>
            <w:vAlign w:val="center"/>
          </w:tcPr>
          <w:p w14:paraId="08A8485D" w14:textId="77777777" w:rsidR="00D75A6C" w:rsidRDefault="00D75A6C" w:rsidP="00A51094">
            <w:pPr>
              <w:spacing w:beforeLines="50" w:before="120" w:afterLines="50" w:after="120"/>
              <w:jc w:val="center"/>
              <w:rPr>
                <w:rFonts w:eastAsiaTheme="minorEastAsia"/>
                <w:lang w:eastAsia="zh-TW"/>
              </w:rPr>
            </w:pPr>
          </w:p>
        </w:tc>
        <w:tc>
          <w:tcPr>
            <w:tcW w:w="2935" w:type="dxa"/>
            <w:vMerge/>
            <w:tcBorders>
              <w:left w:val="single" w:sz="4" w:space="0" w:color="auto"/>
              <w:right w:val="single" w:sz="4" w:space="0" w:color="auto"/>
            </w:tcBorders>
          </w:tcPr>
          <w:p w14:paraId="16F596A5" w14:textId="40E768B2" w:rsidR="00D75A6C" w:rsidRPr="00AA5B17" w:rsidRDefault="00D75A6C" w:rsidP="002E575A">
            <w:pPr>
              <w:spacing w:beforeLines="50" w:before="120" w:afterLines="50" w:after="120"/>
              <w:jc w:val="both"/>
              <w:rPr>
                <w:rFonts w:eastAsiaTheme="minorEastAsia"/>
                <w:lang w:eastAsia="zh-TW"/>
              </w:rPr>
            </w:pPr>
          </w:p>
        </w:tc>
        <w:tc>
          <w:tcPr>
            <w:tcW w:w="2701" w:type="dxa"/>
            <w:vMerge/>
            <w:tcBorders>
              <w:left w:val="single" w:sz="4" w:space="0" w:color="auto"/>
              <w:right w:val="single" w:sz="4" w:space="0" w:color="auto"/>
            </w:tcBorders>
          </w:tcPr>
          <w:p w14:paraId="66A0F6CE" w14:textId="77777777" w:rsidR="00D75A6C" w:rsidRPr="00AA5B17" w:rsidRDefault="00D75A6C" w:rsidP="002E575A">
            <w:pPr>
              <w:numPr>
                <w:ilvl w:val="0"/>
                <w:numId w:val="45"/>
              </w:numPr>
              <w:spacing w:beforeLines="50" w:before="120" w:afterLines="50" w:after="120"/>
              <w:jc w:val="both"/>
              <w:rPr>
                <w:rFonts w:eastAsiaTheme="minorEastAsia"/>
                <w:lang w:eastAsia="zh-TW"/>
              </w:rPr>
            </w:pPr>
          </w:p>
        </w:tc>
      </w:tr>
      <w:bookmarkEnd w:id="15"/>
      <w:tr w:rsidR="0098460E" w:rsidRPr="00AA5B17" w14:paraId="19FBFC72"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C21EAE" w14:textId="7918AEAC"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5.2.2.1.15</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3581E03" w14:textId="5B641650"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1-</w:t>
            </w:r>
            <w:r>
              <w:rPr>
                <w:rFonts w:eastAsiaTheme="minorEastAsia" w:hint="eastAsia"/>
                <w:lang w:eastAsia="zh-TW"/>
              </w:rPr>
              <w:t>2</w:t>
            </w:r>
          </w:p>
        </w:tc>
        <w:tc>
          <w:tcPr>
            <w:tcW w:w="892" w:type="dxa"/>
            <w:tcBorders>
              <w:top w:val="single" w:sz="4" w:space="0" w:color="auto"/>
              <w:left w:val="single" w:sz="4" w:space="0" w:color="auto"/>
              <w:right w:val="single" w:sz="4" w:space="0" w:color="auto"/>
            </w:tcBorders>
            <w:shd w:val="clear" w:color="auto" w:fill="auto"/>
            <w:vAlign w:val="center"/>
          </w:tcPr>
          <w:p w14:paraId="3B0B5664" w14:textId="29B8DDF8" w:rsidR="0098460E" w:rsidRPr="00AA5B17" w:rsidRDefault="0098460E" w:rsidP="0098460E">
            <w:pPr>
              <w:spacing w:beforeLines="50" w:before="120" w:afterLines="50" w:after="120"/>
              <w:jc w:val="center"/>
              <w:rPr>
                <w:rFonts w:eastAsiaTheme="minorEastAsia"/>
                <w:lang w:eastAsia="zh-TW"/>
              </w:rPr>
            </w:pPr>
            <w:r>
              <w:rPr>
                <w:rFonts w:eastAsiaTheme="minorEastAsia"/>
                <w:lang w:val="en-US" w:eastAsia="zh-TW"/>
              </w:rPr>
              <w:t>FDD</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5E73094B" w14:textId="341DD278" w:rsidR="0098460E" w:rsidRPr="00AA5B17" w:rsidRDefault="0098460E" w:rsidP="0098460E">
            <w:pPr>
              <w:spacing w:beforeLines="50" w:before="120" w:afterLines="50" w:after="120"/>
              <w:jc w:val="center"/>
              <w:rPr>
                <w:rFonts w:eastAsiaTheme="minorEastAsia"/>
                <w:lang w:eastAsia="zh-TW"/>
              </w:rPr>
            </w:pPr>
            <w:r w:rsidRPr="00D75A6C">
              <w:rPr>
                <w:rFonts w:eastAsiaTheme="minorEastAsia"/>
                <w:lang w:eastAsia="zh-TW"/>
              </w:rPr>
              <w:t>2T</w:t>
            </w:r>
            <w:r>
              <w:rPr>
                <w:rFonts w:eastAsiaTheme="minorEastAsia" w:hint="eastAsia"/>
                <w:lang w:eastAsia="zh-TW"/>
              </w:rPr>
              <w:t>2</w:t>
            </w:r>
            <w:r w:rsidRPr="00D75A6C">
              <w:rPr>
                <w:rFonts w:eastAsiaTheme="minorEastAsia"/>
                <w:lang w:eastAsia="zh-TW"/>
              </w:rPr>
              <w:t>R</w:t>
            </w:r>
          </w:p>
        </w:tc>
        <w:tc>
          <w:tcPr>
            <w:tcW w:w="2935" w:type="dxa"/>
            <w:vMerge w:val="restart"/>
            <w:tcBorders>
              <w:left w:val="single" w:sz="4" w:space="0" w:color="auto"/>
              <w:right w:val="single" w:sz="4" w:space="0" w:color="auto"/>
            </w:tcBorders>
            <w:hideMark/>
          </w:tcPr>
          <w:p w14:paraId="31C5E0B2" w14:textId="6C6AF62D" w:rsidR="0098460E" w:rsidRPr="00C14008" w:rsidRDefault="0098460E" w:rsidP="0098460E">
            <w:pPr>
              <w:numPr>
                <w:ilvl w:val="0"/>
                <w:numId w:val="45"/>
              </w:numPr>
              <w:spacing w:beforeLines="50" w:before="120" w:afterLines="50" w:after="120"/>
              <w:jc w:val="both"/>
              <w:rPr>
                <w:rFonts w:eastAsiaTheme="minorEastAsia"/>
                <w:lang w:eastAsia="zh-TW"/>
              </w:rPr>
            </w:pPr>
            <w:r w:rsidRPr="00C14008">
              <w:rPr>
                <w:rFonts w:eastAsiaTheme="minorEastAsia"/>
                <w:lang w:eastAsia="zh-TW"/>
              </w:rPr>
              <w:t>One interfering cell</w:t>
            </w:r>
          </w:p>
          <w:p w14:paraId="0F49E23C" w14:textId="77777777" w:rsidR="0098460E" w:rsidRPr="00C14008" w:rsidRDefault="0098460E" w:rsidP="0098460E">
            <w:pPr>
              <w:numPr>
                <w:ilvl w:val="0"/>
                <w:numId w:val="45"/>
              </w:numPr>
              <w:spacing w:beforeLines="50" w:before="120" w:afterLines="50" w:after="120"/>
              <w:jc w:val="both"/>
              <w:rPr>
                <w:rFonts w:eastAsiaTheme="minorEastAsia"/>
                <w:lang w:eastAsia="zh-TW"/>
              </w:rPr>
            </w:pPr>
            <w:r w:rsidRPr="00C14008">
              <w:rPr>
                <w:rFonts w:eastAsiaTheme="minorEastAsia"/>
                <w:lang w:eastAsia="zh-TW"/>
              </w:rPr>
              <w:t>INR: 7.58dB</w:t>
            </w:r>
          </w:p>
          <w:p w14:paraId="3CFE0748" w14:textId="2078DBE9" w:rsidR="0098460E" w:rsidRPr="00C14008" w:rsidRDefault="0098460E" w:rsidP="0098460E">
            <w:pPr>
              <w:pStyle w:val="ListParagraph"/>
              <w:numPr>
                <w:ilvl w:val="0"/>
                <w:numId w:val="45"/>
              </w:numPr>
              <w:spacing w:beforeLines="50" w:before="120" w:afterLines="50" w:after="120"/>
              <w:ind w:leftChars="0"/>
              <w:jc w:val="both"/>
              <w:rPr>
                <w:rFonts w:eastAsiaTheme="minorEastAsia"/>
                <w:lang w:eastAsia="zh-TW"/>
              </w:rPr>
            </w:pPr>
            <w:r w:rsidRPr="00C14008">
              <w:rPr>
                <w:rFonts w:eastAsiaTheme="minorEastAsia"/>
                <w:lang w:eastAsia="zh-TW"/>
              </w:rPr>
              <w:t>TDLA30-10</w:t>
            </w:r>
          </w:p>
        </w:tc>
        <w:tc>
          <w:tcPr>
            <w:tcW w:w="2701" w:type="dxa"/>
            <w:vMerge/>
            <w:tcBorders>
              <w:left w:val="single" w:sz="4" w:space="0" w:color="auto"/>
              <w:right w:val="single" w:sz="4" w:space="0" w:color="auto"/>
            </w:tcBorders>
            <w:hideMark/>
          </w:tcPr>
          <w:p w14:paraId="786A1D89" w14:textId="60C463BB" w:rsidR="0098460E" w:rsidRPr="00AA5B17" w:rsidRDefault="0098460E" w:rsidP="0098460E">
            <w:pPr>
              <w:numPr>
                <w:ilvl w:val="0"/>
                <w:numId w:val="45"/>
              </w:numPr>
              <w:spacing w:beforeLines="50" w:before="120" w:afterLines="50" w:after="120"/>
              <w:jc w:val="both"/>
              <w:rPr>
                <w:rFonts w:eastAsiaTheme="minorEastAsia"/>
                <w:lang w:eastAsia="zh-TW"/>
              </w:rPr>
            </w:pPr>
          </w:p>
        </w:tc>
      </w:tr>
      <w:tr w:rsidR="0098460E" w:rsidRPr="00AA5B17" w14:paraId="040FEE7B"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D557931" w14:textId="547B4B85"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5.2.2.2.16</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731718A0" w14:textId="057ACA21"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1-</w:t>
            </w:r>
            <w:r>
              <w:rPr>
                <w:rFonts w:eastAsiaTheme="minorEastAsia" w:hint="eastAsia"/>
                <w:lang w:eastAsia="zh-TW"/>
              </w:rPr>
              <w:t>2</w:t>
            </w:r>
          </w:p>
        </w:tc>
        <w:tc>
          <w:tcPr>
            <w:tcW w:w="892" w:type="dxa"/>
            <w:tcBorders>
              <w:left w:val="single" w:sz="4" w:space="0" w:color="auto"/>
              <w:bottom w:val="single" w:sz="4" w:space="0" w:color="auto"/>
              <w:right w:val="single" w:sz="4" w:space="0" w:color="auto"/>
            </w:tcBorders>
            <w:shd w:val="clear" w:color="auto" w:fill="auto"/>
            <w:vAlign w:val="center"/>
          </w:tcPr>
          <w:p w14:paraId="5818AB6F" w14:textId="342843F1" w:rsidR="0098460E" w:rsidRPr="00AA5B17" w:rsidRDefault="0098460E" w:rsidP="0098460E">
            <w:pPr>
              <w:spacing w:beforeLines="50" w:before="120" w:afterLines="50" w:after="120"/>
              <w:jc w:val="center"/>
              <w:rPr>
                <w:rFonts w:eastAsiaTheme="minorEastAsia"/>
                <w:lang w:eastAsia="zh-TW"/>
              </w:rPr>
            </w:pPr>
            <w:r>
              <w:rPr>
                <w:rFonts w:eastAsiaTheme="minorEastAsia"/>
                <w:lang w:val="en-US" w:eastAsia="zh-TW"/>
              </w:rPr>
              <w:t>TDD</w:t>
            </w:r>
          </w:p>
        </w:tc>
        <w:tc>
          <w:tcPr>
            <w:tcW w:w="1417" w:type="dxa"/>
            <w:vMerge/>
            <w:tcBorders>
              <w:left w:val="single" w:sz="4" w:space="0" w:color="auto"/>
              <w:bottom w:val="single" w:sz="4" w:space="0" w:color="auto"/>
              <w:right w:val="single" w:sz="4" w:space="0" w:color="auto"/>
            </w:tcBorders>
            <w:shd w:val="clear" w:color="auto" w:fill="auto"/>
            <w:vAlign w:val="center"/>
          </w:tcPr>
          <w:p w14:paraId="26974742" w14:textId="77777777" w:rsidR="0098460E" w:rsidRPr="00AA5B17" w:rsidRDefault="0098460E" w:rsidP="0098460E">
            <w:pPr>
              <w:spacing w:beforeLines="50" w:before="120" w:afterLines="50" w:after="120"/>
              <w:jc w:val="center"/>
              <w:rPr>
                <w:rFonts w:eastAsiaTheme="minorEastAsia"/>
                <w:lang w:eastAsia="zh-TW"/>
              </w:rPr>
            </w:pPr>
          </w:p>
        </w:tc>
        <w:tc>
          <w:tcPr>
            <w:tcW w:w="2935" w:type="dxa"/>
            <w:vMerge/>
            <w:tcBorders>
              <w:left w:val="single" w:sz="4" w:space="0" w:color="auto"/>
              <w:right w:val="single" w:sz="4" w:space="0" w:color="auto"/>
            </w:tcBorders>
          </w:tcPr>
          <w:p w14:paraId="45759E29" w14:textId="589D5373" w:rsidR="0098460E" w:rsidRPr="00AA5B17" w:rsidRDefault="0098460E" w:rsidP="0098460E">
            <w:pPr>
              <w:spacing w:beforeLines="50" w:before="120" w:afterLines="50" w:after="120"/>
              <w:jc w:val="both"/>
              <w:rPr>
                <w:rFonts w:eastAsiaTheme="minorEastAsia"/>
                <w:lang w:eastAsia="zh-TW"/>
              </w:rPr>
            </w:pPr>
          </w:p>
        </w:tc>
        <w:tc>
          <w:tcPr>
            <w:tcW w:w="2701" w:type="dxa"/>
            <w:vMerge/>
            <w:tcBorders>
              <w:left w:val="single" w:sz="4" w:space="0" w:color="auto"/>
              <w:right w:val="single" w:sz="4" w:space="0" w:color="auto"/>
            </w:tcBorders>
          </w:tcPr>
          <w:p w14:paraId="4C4166C2" w14:textId="77777777" w:rsidR="0098460E" w:rsidRPr="00AA5B17" w:rsidRDefault="0098460E" w:rsidP="0098460E">
            <w:pPr>
              <w:numPr>
                <w:ilvl w:val="0"/>
                <w:numId w:val="45"/>
              </w:numPr>
              <w:spacing w:beforeLines="50" w:before="120" w:afterLines="50" w:after="120"/>
              <w:jc w:val="both"/>
              <w:rPr>
                <w:rFonts w:eastAsiaTheme="minorEastAsia"/>
                <w:lang w:eastAsia="zh-TW"/>
              </w:rPr>
            </w:pPr>
          </w:p>
        </w:tc>
      </w:tr>
      <w:tr w:rsidR="0098460E" w:rsidRPr="00AA5B17" w14:paraId="5399C287"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DED53A" w14:textId="248D730F"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5.2.3.1.15</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6C7C99EC" w14:textId="07C34E05"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1-</w:t>
            </w:r>
            <w:r>
              <w:rPr>
                <w:rFonts w:eastAsiaTheme="minorEastAsia" w:hint="eastAsia"/>
                <w:lang w:eastAsia="zh-TW"/>
              </w:rPr>
              <w:t>2</w:t>
            </w:r>
          </w:p>
        </w:tc>
        <w:tc>
          <w:tcPr>
            <w:tcW w:w="892" w:type="dxa"/>
            <w:tcBorders>
              <w:top w:val="single" w:sz="4" w:space="0" w:color="auto"/>
              <w:left w:val="single" w:sz="4" w:space="0" w:color="auto"/>
              <w:right w:val="single" w:sz="4" w:space="0" w:color="auto"/>
            </w:tcBorders>
            <w:shd w:val="clear" w:color="auto" w:fill="auto"/>
            <w:vAlign w:val="center"/>
          </w:tcPr>
          <w:p w14:paraId="731055A3" w14:textId="6A94C4A5" w:rsidR="0098460E" w:rsidRPr="00AA5B17" w:rsidRDefault="0098460E" w:rsidP="0098460E">
            <w:pPr>
              <w:spacing w:beforeLines="50" w:before="120" w:afterLines="50" w:after="120"/>
              <w:jc w:val="center"/>
              <w:rPr>
                <w:rFonts w:eastAsiaTheme="minorEastAsia"/>
                <w:lang w:eastAsia="zh-TW"/>
              </w:rPr>
            </w:pPr>
            <w:bookmarkStart w:id="22" w:name="OLE_LINK44"/>
            <w:r>
              <w:rPr>
                <w:rFonts w:eastAsiaTheme="minorEastAsia"/>
                <w:lang w:val="en-US" w:eastAsia="zh-TW"/>
              </w:rPr>
              <w:t>FDD</w:t>
            </w:r>
            <w:bookmarkEnd w:id="22"/>
          </w:p>
        </w:tc>
        <w:tc>
          <w:tcPr>
            <w:tcW w:w="1417" w:type="dxa"/>
            <w:vMerge w:val="restart"/>
            <w:tcBorders>
              <w:top w:val="single" w:sz="4" w:space="0" w:color="auto"/>
              <w:left w:val="single" w:sz="4" w:space="0" w:color="auto"/>
              <w:right w:val="single" w:sz="4" w:space="0" w:color="auto"/>
            </w:tcBorders>
            <w:shd w:val="clear" w:color="auto" w:fill="auto"/>
            <w:vAlign w:val="center"/>
          </w:tcPr>
          <w:p w14:paraId="5E053D56" w14:textId="57E40FD5" w:rsidR="0098460E" w:rsidRPr="00AA5B17" w:rsidRDefault="0098460E" w:rsidP="0098460E">
            <w:pPr>
              <w:spacing w:beforeLines="50" w:before="120" w:afterLines="50" w:after="120"/>
              <w:jc w:val="center"/>
              <w:rPr>
                <w:rFonts w:eastAsiaTheme="minorEastAsia"/>
                <w:lang w:eastAsia="zh-TW"/>
              </w:rPr>
            </w:pPr>
            <w:r w:rsidRPr="00D75A6C">
              <w:rPr>
                <w:rFonts w:eastAsiaTheme="minorEastAsia"/>
                <w:lang w:eastAsia="zh-TW"/>
              </w:rPr>
              <w:t>2T</w:t>
            </w:r>
            <w:r>
              <w:rPr>
                <w:rFonts w:eastAsiaTheme="minorEastAsia" w:hint="eastAsia"/>
                <w:lang w:eastAsia="zh-TW"/>
              </w:rPr>
              <w:t>4</w:t>
            </w:r>
            <w:r w:rsidRPr="00D75A6C">
              <w:rPr>
                <w:rFonts w:eastAsiaTheme="minorEastAsia"/>
                <w:lang w:eastAsia="zh-TW"/>
              </w:rPr>
              <w:t>R</w:t>
            </w:r>
          </w:p>
        </w:tc>
        <w:tc>
          <w:tcPr>
            <w:tcW w:w="2935" w:type="dxa"/>
            <w:vMerge/>
            <w:tcBorders>
              <w:left w:val="single" w:sz="4" w:space="0" w:color="auto"/>
              <w:right w:val="single" w:sz="4" w:space="0" w:color="auto"/>
            </w:tcBorders>
            <w:hideMark/>
          </w:tcPr>
          <w:p w14:paraId="552FAACC" w14:textId="7D73C97A" w:rsidR="0098460E" w:rsidRPr="00AA5B17" w:rsidRDefault="0098460E" w:rsidP="0098460E">
            <w:pPr>
              <w:numPr>
                <w:ilvl w:val="0"/>
                <w:numId w:val="45"/>
              </w:numPr>
              <w:spacing w:beforeLines="50" w:before="120" w:afterLines="50" w:after="120"/>
              <w:jc w:val="both"/>
              <w:rPr>
                <w:rFonts w:eastAsiaTheme="minorEastAsia"/>
                <w:lang w:eastAsia="zh-TW"/>
              </w:rPr>
            </w:pPr>
          </w:p>
        </w:tc>
        <w:tc>
          <w:tcPr>
            <w:tcW w:w="2701" w:type="dxa"/>
            <w:vMerge/>
            <w:tcBorders>
              <w:left w:val="single" w:sz="4" w:space="0" w:color="auto"/>
              <w:right w:val="single" w:sz="4" w:space="0" w:color="auto"/>
            </w:tcBorders>
          </w:tcPr>
          <w:p w14:paraId="20B82615" w14:textId="77777777" w:rsidR="0098460E" w:rsidRPr="00AA5B17" w:rsidRDefault="0098460E" w:rsidP="0098460E">
            <w:pPr>
              <w:spacing w:beforeLines="50" w:before="120" w:afterLines="50" w:after="120"/>
              <w:jc w:val="both"/>
              <w:rPr>
                <w:rFonts w:eastAsiaTheme="minorEastAsia"/>
                <w:lang w:eastAsia="zh-TW"/>
              </w:rPr>
            </w:pPr>
          </w:p>
        </w:tc>
      </w:tr>
      <w:tr w:rsidR="0098460E" w:rsidRPr="00AA5B17" w14:paraId="1EFD78B7" w14:textId="77777777" w:rsidTr="0098460E">
        <w:trPr>
          <w:trHeight w:val="500"/>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B7672D" w14:textId="16C55C29"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lastRenderedPageBreak/>
              <w:t>5.2.3.2.16</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4DFDEC68" w14:textId="383181AE" w:rsidR="0098460E" w:rsidRPr="00AA5B17" w:rsidRDefault="0098460E" w:rsidP="0098460E">
            <w:pPr>
              <w:spacing w:beforeLines="50" w:before="120" w:afterLines="50" w:after="120"/>
              <w:jc w:val="center"/>
              <w:rPr>
                <w:rFonts w:eastAsiaTheme="minorEastAsia"/>
                <w:lang w:eastAsia="zh-TW"/>
              </w:rPr>
            </w:pPr>
            <w:r>
              <w:rPr>
                <w:rFonts w:eastAsiaTheme="minorEastAsia"/>
                <w:lang w:eastAsia="zh-TW"/>
              </w:rPr>
              <w:t>1-</w:t>
            </w:r>
            <w:r>
              <w:rPr>
                <w:rFonts w:eastAsiaTheme="minorEastAsia" w:hint="eastAsia"/>
                <w:lang w:eastAsia="zh-TW"/>
              </w:rPr>
              <w:t>2</w:t>
            </w:r>
          </w:p>
        </w:tc>
        <w:tc>
          <w:tcPr>
            <w:tcW w:w="892" w:type="dxa"/>
            <w:tcBorders>
              <w:left w:val="single" w:sz="4" w:space="0" w:color="auto"/>
              <w:bottom w:val="single" w:sz="4" w:space="0" w:color="auto"/>
              <w:right w:val="single" w:sz="4" w:space="0" w:color="auto"/>
            </w:tcBorders>
            <w:shd w:val="clear" w:color="auto" w:fill="auto"/>
            <w:vAlign w:val="center"/>
          </w:tcPr>
          <w:p w14:paraId="2163416D" w14:textId="0F2877B1" w:rsidR="0098460E" w:rsidRPr="00AA5B17" w:rsidRDefault="0098460E" w:rsidP="0098460E">
            <w:pPr>
              <w:spacing w:beforeLines="50" w:before="120" w:afterLines="50" w:after="120"/>
              <w:jc w:val="center"/>
              <w:rPr>
                <w:rFonts w:eastAsiaTheme="minorEastAsia"/>
                <w:lang w:eastAsia="zh-TW"/>
              </w:rPr>
            </w:pPr>
            <w:r>
              <w:rPr>
                <w:rFonts w:eastAsiaTheme="minorEastAsia" w:hint="eastAsia"/>
                <w:lang w:val="en-US" w:eastAsia="zh-TW"/>
              </w:rPr>
              <w:t>T</w:t>
            </w:r>
            <w:r w:rsidRPr="002E575A">
              <w:rPr>
                <w:rFonts w:eastAsiaTheme="minorEastAsia"/>
                <w:lang w:val="en-US" w:eastAsia="zh-TW"/>
              </w:rPr>
              <w:t>DD</w:t>
            </w:r>
          </w:p>
        </w:tc>
        <w:tc>
          <w:tcPr>
            <w:tcW w:w="1417" w:type="dxa"/>
            <w:vMerge/>
            <w:tcBorders>
              <w:left w:val="single" w:sz="4" w:space="0" w:color="auto"/>
              <w:bottom w:val="single" w:sz="4" w:space="0" w:color="auto"/>
              <w:right w:val="single" w:sz="4" w:space="0" w:color="auto"/>
            </w:tcBorders>
            <w:shd w:val="clear" w:color="auto" w:fill="auto"/>
          </w:tcPr>
          <w:p w14:paraId="15730C71" w14:textId="77777777" w:rsidR="0098460E" w:rsidRPr="00AA5B17" w:rsidRDefault="0098460E" w:rsidP="0098460E">
            <w:pPr>
              <w:spacing w:beforeLines="50" w:before="120" w:afterLines="50" w:after="120"/>
              <w:jc w:val="both"/>
              <w:rPr>
                <w:rFonts w:eastAsiaTheme="minorEastAsia"/>
                <w:lang w:eastAsia="zh-TW"/>
              </w:rPr>
            </w:pPr>
          </w:p>
        </w:tc>
        <w:tc>
          <w:tcPr>
            <w:tcW w:w="2935" w:type="dxa"/>
            <w:vMerge/>
            <w:tcBorders>
              <w:left w:val="single" w:sz="4" w:space="0" w:color="auto"/>
              <w:bottom w:val="single" w:sz="4" w:space="0" w:color="auto"/>
              <w:right w:val="single" w:sz="4" w:space="0" w:color="auto"/>
            </w:tcBorders>
          </w:tcPr>
          <w:p w14:paraId="77D1BECC" w14:textId="151D05C5" w:rsidR="0098460E" w:rsidRPr="00AA5B17" w:rsidRDefault="0098460E" w:rsidP="0098460E">
            <w:pPr>
              <w:numPr>
                <w:ilvl w:val="0"/>
                <w:numId w:val="45"/>
              </w:numPr>
              <w:spacing w:beforeLines="50" w:before="120" w:afterLines="50" w:after="120"/>
              <w:jc w:val="both"/>
              <w:rPr>
                <w:rFonts w:eastAsiaTheme="minorEastAsia"/>
                <w:lang w:eastAsia="zh-TW"/>
              </w:rPr>
            </w:pPr>
          </w:p>
        </w:tc>
        <w:tc>
          <w:tcPr>
            <w:tcW w:w="2701" w:type="dxa"/>
            <w:vMerge/>
            <w:tcBorders>
              <w:left w:val="single" w:sz="4" w:space="0" w:color="auto"/>
              <w:bottom w:val="single" w:sz="4" w:space="0" w:color="auto"/>
              <w:right w:val="single" w:sz="4" w:space="0" w:color="auto"/>
            </w:tcBorders>
          </w:tcPr>
          <w:p w14:paraId="44918DE6" w14:textId="77777777" w:rsidR="0098460E" w:rsidRPr="00AA5B17" w:rsidRDefault="0098460E" w:rsidP="0098460E">
            <w:pPr>
              <w:spacing w:beforeLines="50" w:before="120" w:afterLines="50" w:after="120"/>
              <w:jc w:val="both"/>
              <w:rPr>
                <w:rFonts w:eastAsiaTheme="minorEastAsia"/>
                <w:lang w:eastAsia="zh-TW"/>
              </w:rPr>
            </w:pPr>
          </w:p>
        </w:tc>
      </w:tr>
    </w:tbl>
    <w:bookmarkEnd w:id="13"/>
    <w:p w14:paraId="5A4DC7AF" w14:textId="4561E496" w:rsidR="00C85B28" w:rsidRPr="004E2290" w:rsidRDefault="00271982" w:rsidP="006813F4">
      <w:pPr>
        <w:spacing w:beforeLines="50" w:before="120" w:afterLines="50" w:after="120"/>
        <w:jc w:val="both"/>
        <w:rPr>
          <w:rFonts w:eastAsiaTheme="minorEastAsia"/>
          <w:lang w:val="en-US" w:eastAsia="zh-TW"/>
        </w:rPr>
      </w:pPr>
      <w:r>
        <w:rPr>
          <w:rFonts w:eastAsiaTheme="minorEastAsia" w:hint="eastAsia"/>
          <w:lang w:val="en-US" w:eastAsia="zh-TW"/>
        </w:rPr>
        <w:t>E</w:t>
      </w:r>
      <w:r w:rsidR="00B446A5" w:rsidRPr="00B446A5">
        <w:rPr>
          <w:rFonts w:eastAsiaTheme="minorEastAsia"/>
          <w:lang w:val="en-US" w:eastAsia="zh-TW"/>
        </w:rPr>
        <w:t>xcept duplex mode and number of Rx antenna</w:t>
      </w:r>
      <w:r w:rsidR="00B446A5">
        <w:rPr>
          <w:rFonts w:eastAsiaTheme="minorEastAsia" w:hint="eastAsia"/>
          <w:lang w:val="en-US" w:eastAsia="zh-TW"/>
        </w:rPr>
        <w:t xml:space="preserve">, </w:t>
      </w:r>
      <w:r w:rsidR="003B2836">
        <w:rPr>
          <w:rFonts w:eastAsiaTheme="minorEastAsia"/>
          <w:lang w:val="en-US" w:eastAsia="zh-TW"/>
        </w:rPr>
        <w:t xml:space="preserve">it </w:t>
      </w:r>
      <w:r w:rsidR="00B446A5">
        <w:rPr>
          <w:rFonts w:eastAsiaTheme="minorEastAsia" w:hint="eastAsia"/>
          <w:lang w:val="en-US" w:eastAsia="zh-TW"/>
        </w:rPr>
        <w:t>can be</w:t>
      </w:r>
      <w:r w:rsidR="003B2836">
        <w:rPr>
          <w:rFonts w:eastAsiaTheme="minorEastAsia" w:hint="eastAsia"/>
          <w:lang w:val="en-US" w:eastAsia="zh-TW"/>
        </w:rPr>
        <w:t xml:space="preserve"> </w:t>
      </w:r>
      <w:r w:rsidR="009D7D45">
        <w:rPr>
          <w:rFonts w:eastAsiaTheme="minorEastAsia" w:hint="eastAsia"/>
          <w:lang w:val="en-US" w:eastAsia="zh-TW"/>
        </w:rPr>
        <w:t xml:space="preserve">shown that there are only two different </w:t>
      </w:r>
      <w:r w:rsidR="009D7D45">
        <w:rPr>
          <w:rFonts w:eastAsiaTheme="minorEastAsia"/>
          <w:lang w:val="en-US" w:eastAsia="zh-TW"/>
        </w:rPr>
        <w:t>settings</w:t>
      </w:r>
      <w:r w:rsidR="009D7D45">
        <w:rPr>
          <w:rFonts w:eastAsiaTheme="minorEastAsia" w:hint="eastAsia"/>
          <w:lang w:val="en-US" w:eastAsia="zh-TW"/>
        </w:rPr>
        <w:t xml:space="preserve"> </w:t>
      </w:r>
      <w:r w:rsidR="00F45599">
        <w:rPr>
          <w:rFonts w:eastAsiaTheme="minorEastAsia" w:hint="eastAsia"/>
          <w:lang w:val="en-US" w:eastAsia="zh-TW"/>
        </w:rPr>
        <w:t>in Rel-17 requirements</w:t>
      </w:r>
      <w:r w:rsidR="009D7D45">
        <w:rPr>
          <w:rFonts w:eastAsiaTheme="minorEastAsia" w:hint="eastAsia"/>
          <w:lang w:val="en-US" w:eastAsia="zh-TW"/>
        </w:rPr>
        <w:t xml:space="preserve">. </w:t>
      </w:r>
      <w:r w:rsidR="009D7D45" w:rsidRPr="009D7D45">
        <w:rPr>
          <w:rFonts w:eastAsiaTheme="minorEastAsia"/>
          <w:lang w:val="en-US" w:eastAsia="zh-TW"/>
        </w:rPr>
        <w:t>The test parameters tables for 2Rx (</w:t>
      </w:r>
      <w:r w:rsidR="009D7D45" w:rsidRPr="009D7D45">
        <w:rPr>
          <w:rFonts w:eastAsiaTheme="minorEastAsia"/>
          <w:lang w:eastAsia="zh-TW"/>
        </w:rPr>
        <w:t>Table 5.2.2.1.15-2</w:t>
      </w:r>
      <w:r w:rsidR="009D7D45" w:rsidRPr="009D7D45">
        <w:rPr>
          <w:rFonts w:eastAsiaTheme="minorEastAsia"/>
          <w:lang w:val="en-US" w:eastAsia="zh-TW"/>
        </w:rPr>
        <w:t>) and 4Rx (</w:t>
      </w:r>
      <w:r w:rsidR="009D7D45" w:rsidRPr="009D7D45">
        <w:rPr>
          <w:rFonts w:eastAsiaTheme="minorEastAsia"/>
          <w:lang w:eastAsia="zh-TW"/>
        </w:rPr>
        <w:t>5.2.3.1.15-2</w:t>
      </w:r>
      <w:r w:rsidR="009D7D45" w:rsidRPr="009D7D45">
        <w:rPr>
          <w:rFonts w:eastAsiaTheme="minorEastAsia"/>
          <w:lang w:val="en-US" w:eastAsia="zh-TW"/>
        </w:rPr>
        <w:t xml:space="preserve">) requirements in FDD mode are the same. </w:t>
      </w:r>
      <w:r w:rsidR="009D7D45" w:rsidRPr="009D7D45">
        <w:rPr>
          <w:rFonts w:eastAsiaTheme="minorEastAsia"/>
          <w:lang w:eastAsia="zh-TW"/>
        </w:rPr>
        <w:t xml:space="preserve">Furthermore, the </w:t>
      </w:r>
      <w:r w:rsidR="009D7D45" w:rsidRPr="009D7D45">
        <w:rPr>
          <w:rFonts w:eastAsiaTheme="minorEastAsia"/>
          <w:lang w:val="en-US" w:eastAsia="zh-TW"/>
        </w:rPr>
        <w:t>test parameters tables for 2Rx (</w:t>
      </w:r>
      <w:r w:rsidR="009D7D45" w:rsidRPr="009D7D45">
        <w:rPr>
          <w:rFonts w:eastAsiaTheme="minorEastAsia"/>
          <w:lang w:eastAsia="zh-TW"/>
        </w:rPr>
        <w:t>Table 5.2.2.2.16-2</w:t>
      </w:r>
      <w:r w:rsidR="009D7D45" w:rsidRPr="009D7D45">
        <w:rPr>
          <w:rFonts w:eastAsiaTheme="minorEastAsia"/>
          <w:lang w:val="en-US" w:eastAsia="zh-TW"/>
        </w:rPr>
        <w:t>) and 4Rx (</w:t>
      </w:r>
      <w:r w:rsidR="009D7D45" w:rsidRPr="009D7D45">
        <w:rPr>
          <w:rFonts w:eastAsiaTheme="minorEastAsia"/>
          <w:lang w:eastAsia="zh-TW"/>
        </w:rPr>
        <w:t>Table 5.2.3.2.16-2</w:t>
      </w:r>
      <w:r w:rsidR="009D7D45" w:rsidRPr="009D7D45">
        <w:rPr>
          <w:rFonts w:eastAsiaTheme="minorEastAsia"/>
          <w:lang w:val="en-US" w:eastAsia="zh-TW"/>
        </w:rPr>
        <w:t xml:space="preserve">) requirements in TDD mode are the same. The difference between parameters tables </w:t>
      </w:r>
      <w:r>
        <w:rPr>
          <w:rFonts w:eastAsiaTheme="minorEastAsia" w:hint="eastAsia"/>
          <w:lang w:val="en-US" w:eastAsia="zh-TW"/>
        </w:rPr>
        <w:t>for</w:t>
      </w:r>
      <w:r w:rsidR="009D7D45" w:rsidRPr="009D7D45">
        <w:rPr>
          <w:rFonts w:eastAsiaTheme="minorEastAsia"/>
          <w:lang w:val="en-US" w:eastAsia="zh-TW"/>
        </w:rPr>
        <w:t xml:space="preserve"> FDD and TDD mode are only duplex mode and HARQ related settings.</w:t>
      </w:r>
      <w:r w:rsidR="00AD28E6">
        <w:rPr>
          <w:rFonts w:eastAsiaTheme="minorEastAsia" w:hint="eastAsia"/>
          <w:lang w:val="en-US" w:eastAsia="zh-TW"/>
        </w:rPr>
        <w:t xml:space="preserve"> </w:t>
      </w:r>
      <w:r w:rsidR="00AD28E6" w:rsidRPr="00AD28E6">
        <w:rPr>
          <w:rFonts w:eastAsiaTheme="minorEastAsia"/>
          <w:lang w:val="en-US" w:eastAsia="zh-TW"/>
        </w:rPr>
        <w:t xml:space="preserve">Therefore, </w:t>
      </w:r>
      <w:r w:rsidR="008B6591" w:rsidRPr="008B6591">
        <w:rPr>
          <w:rFonts w:eastAsiaTheme="minorEastAsia" w:hint="eastAsia"/>
          <w:lang w:val="en-US" w:eastAsia="zh-TW"/>
        </w:rPr>
        <w:t xml:space="preserve">we </w:t>
      </w:r>
      <w:r w:rsidR="00AD28E6" w:rsidRPr="008B6591">
        <w:rPr>
          <w:rFonts w:eastAsiaTheme="minorEastAsia"/>
          <w:lang w:val="en-US" w:eastAsia="zh-TW"/>
        </w:rPr>
        <w:t xml:space="preserve">propose to </w:t>
      </w:r>
      <w:r w:rsidR="000160E7">
        <w:rPr>
          <w:rFonts w:eastAsiaTheme="minorEastAsia" w:hint="eastAsia"/>
          <w:lang w:val="en-US" w:eastAsia="zh-TW"/>
        </w:rPr>
        <w:t>r</w:t>
      </w:r>
      <w:r w:rsidR="000160E7" w:rsidRPr="000160E7">
        <w:rPr>
          <w:rFonts w:eastAsiaTheme="minorEastAsia"/>
          <w:lang w:val="en-US" w:eastAsia="zh-TW"/>
        </w:rPr>
        <w:t xml:space="preserve">euse test parameters of </w:t>
      </w:r>
      <w:r w:rsidR="000160E7" w:rsidRPr="000160E7">
        <w:rPr>
          <w:rFonts w:eastAsiaTheme="minorEastAsia"/>
          <w:lang w:eastAsia="zh-TW"/>
        </w:rPr>
        <w:t>Table 5.2.2.1.15-2 and Table 5.2.2.2.16-2 in TS38.101-4 as a starting point to define 8Rx IRC receiver requirements in FDD mode and TDD mode, respectively</w:t>
      </w:r>
      <w:r w:rsidR="004F4979">
        <w:rPr>
          <w:rFonts w:eastAsiaTheme="minorEastAsia" w:hint="eastAsia"/>
          <w:lang w:eastAsia="zh-TW"/>
        </w:rPr>
        <w:t>.</w:t>
      </w:r>
    </w:p>
    <w:p w14:paraId="27B006F7" w14:textId="3EF39E8D" w:rsidR="00AD28E6" w:rsidRPr="00AD28E6" w:rsidRDefault="00AD28E6" w:rsidP="00AD28E6">
      <w:pPr>
        <w:spacing w:beforeLines="50" w:before="120" w:afterLines="50" w:after="120"/>
        <w:jc w:val="both"/>
        <w:rPr>
          <w:rFonts w:eastAsiaTheme="minorEastAsia"/>
          <w:lang w:eastAsia="zh-TW"/>
        </w:rPr>
      </w:pPr>
      <w:bookmarkStart w:id="23" w:name="OLE_LINK79"/>
      <w:r w:rsidRPr="00AD28E6">
        <w:rPr>
          <w:rFonts w:eastAsiaTheme="minorEastAsia"/>
          <w:b/>
          <w:bCs/>
          <w:i/>
          <w:iCs/>
          <w:u w:val="single"/>
          <w:lang w:val="en-US" w:eastAsia="zh-TW"/>
        </w:rPr>
        <w:t xml:space="preserve">Proposal </w:t>
      </w:r>
      <w:r w:rsidR="006259DE">
        <w:rPr>
          <w:rFonts w:eastAsiaTheme="minorEastAsia" w:hint="eastAsia"/>
          <w:b/>
          <w:bCs/>
          <w:i/>
          <w:iCs/>
          <w:u w:val="single"/>
          <w:lang w:val="en-US" w:eastAsia="zh-TW"/>
        </w:rPr>
        <w:t>1</w:t>
      </w:r>
      <w:r w:rsidRPr="00AD28E6">
        <w:rPr>
          <w:rFonts w:eastAsiaTheme="minorEastAsia"/>
          <w:lang w:val="en-US" w:eastAsia="zh-TW"/>
        </w:rPr>
        <w:t xml:space="preserve">: </w:t>
      </w:r>
      <w:bookmarkStart w:id="24" w:name="OLE_LINK10"/>
      <w:r w:rsidRPr="00AD28E6">
        <w:rPr>
          <w:rFonts w:eastAsiaTheme="minorEastAsia"/>
          <w:lang w:val="en-US" w:eastAsia="zh-TW"/>
        </w:rPr>
        <w:t xml:space="preserve">Reuse test parameters of </w:t>
      </w:r>
      <w:bookmarkStart w:id="25" w:name="OLE_LINK21"/>
      <w:bookmarkStart w:id="26" w:name="OLE_LINK14"/>
      <w:r w:rsidRPr="00AD28E6">
        <w:rPr>
          <w:rFonts w:eastAsiaTheme="minorEastAsia"/>
          <w:lang w:eastAsia="zh-TW"/>
        </w:rPr>
        <w:t>Table 5.2.2.1.15-2</w:t>
      </w:r>
      <w:bookmarkEnd w:id="25"/>
      <w:r w:rsidRPr="00AD28E6">
        <w:rPr>
          <w:rFonts w:eastAsiaTheme="minorEastAsia"/>
          <w:lang w:eastAsia="zh-TW"/>
        </w:rPr>
        <w:t xml:space="preserve"> and Table 5.2.2.2.16-2</w:t>
      </w:r>
      <w:bookmarkEnd w:id="26"/>
      <w:r w:rsidRPr="00AD28E6">
        <w:rPr>
          <w:rFonts w:eastAsiaTheme="minorEastAsia"/>
          <w:lang w:eastAsia="zh-TW"/>
        </w:rPr>
        <w:t xml:space="preserve"> in TS38.101-4 as a starting point </w:t>
      </w:r>
      <w:bookmarkStart w:id="27" w:name="OLE_LINK18"/>
      <w:r w:rsidRPr="00AD28E6">
        <w:rPr>
          <w:rFonts w:eastAsiaTheme="minorEastAsia"/>
          <w:lang w:eastAsia="zh-TW"/>
        </w:rPr>
        <w:t>to define 8Rx IRC receiver requirements</w:t>
      </w:r>
      <w:bookmarkEnd w:id="27"/>
      <w:r w:rsidRPr="00AD28E6">
        <w:rPr>
          <w:rFonts w:eastAsiaTheme="minorEastAsia"/>
          <w:lang w:eastAsia="zh-TW"/>
        </w:rPr>
        <w:t xml:space="preserve"> in FDD mode and TDD mode, respectively</w:t>
      </w:r>
      <w:bookmarkEnd w:id="24"/>
      <w:r w:rsidRPr="00AD28E6">
        <w:rPr>
          <w:rFonts w:eastAsiaTheme="minorEastAsia"/>
          <w:lang w:eastAsia="zh-TW"/>
        </w:rPr>
        <w:t>.</w:t>
      </w:r>
    </w:p>
    <w:bookmarkEnd w:id="23"/>
    <w:p w14:paraId="2B3E6B4C" w14:textId="61522CEA" w:rsidR="002548F4" w:rsidRPr="002548F4" w:rsidRDefault="006C50F0" w:rsidP="002548F4">
      <w:pPr>
        <w:spacing w:beforeLines="50" w:before="120" w:afterLines="50" w:after="120"/>
        <w:jc w:val="both"/>
        <w:rPr>
          <w:rFonts w:eastAsiaTheme="minorEastAsia"/>
          <w:lang w:val="en-US" w:eastAsia="zh-TW"/>
        </w:rPr>
      </w:pPr>
      <w:r>
        <w:rPr>
          <w:rFonts w:eastAsiaTheme="minorEastAsia" w:hint="eastAsia"/>
          <w:lang w:val="en-US" w:eastAsia="zh-TW"/>
        </w:rPr>
        <w:t xml:space="preserve">Except test parameters in Annex, </w:t>
      </w:r>
      <w:r w:rsidR="002548F4" w:rsidRPr="002548F4">
        <w:rPr>
          <w:rFonts w:eastAsiaTheme="minorEastAsia"/>
          <w:lang w:val="en-US" w:eastAsia="zh-TW"/>
        </w:rPr>
        <w:t xml:space="preserve">there are still some settings to be determined when defining 8Rx IRC receiver requirements, e.g., MCS, </w:t>
      </w:r>
      <w:r w:rsidR="0014672A">
        <w:rPr>
          <w:rFonts w:eastAsiaTheme="minorEastAsia" w:hint="eastAsia"/>
          <w:lang w:val="en-US" w:eastAsia="zh-TW"/>
        </w:rPr>
        <w:t xml:space="preserve">rank, </w:t>
      </w:r>
      <w:r w:rsidR="002548F4" w:rsidRPr="002548F4">
        <w:rPr>
          <w:rFonts w:eastAsiaTheme="minorEastAsia"/>
          <w:lang w:eastAsia="zh-TW"/>
        </w:rPr>
        <w:t>propagation condition</w:t>
      </w:r>
      <w:r w:rsidR="006B7A59">
        <w:rPr>
          <w:rFonts w:eastAsiaTheme="minorEastAsia" w:hint="eastAsia"/>
          <w:lang w:eastAsia="zh-TW"/>
        </w:rPr>
        <w:t xml:space="preserve">, MIMO </w:t>
      </w:r>
      <w:r w:rsidR="002548F4" w:rsidRPr="002548F4">
        <w:rPr>
          <w:rFonts w:eastAsiaTheme="minorEastAsia"/>
          <w:lang w:eastAsia="zh-TW"/>
        </w:rPr>
        <w:t xml:space="preserve">correlation matrix and antenna configuration. As we are now discussing for 8Rx CPE/FWA/vehicle/industrial devices, we propose to use 2T8R ULA low as </w:t>
      </w:r>
      <w:r w:rsidR="00C519A0">
        <w:rPr>
          <w:rFonts w:eastAsiaTheme="minorEastAsia" w:hint="eastAsia"/>
          <w:lang w:eastAsia="zh-TW"/>
        </w:rPr>
        <w:t xml:space="preserve">MIMO </w:t>
      </w:r>
      <w:r w:rsidR="002548F4" w:rsidRPr="002548F4">
        <w:rPr>
          <w:rFonts w:eastAsiaTheme="minorEastAsia"/>
          <w:lang w:eastAsia="zh-TW"/>
        </w:rPr>
        <w:t>correlation matrix and antenna configuration.</w:t>
      </w:r>
    </w:p>
    <w:p w14:paraId="5E2E347D" w14:textId="2BF85B99" w:rsidR="003B2836" w:rsidRPr="003B3491" w:rsidRDefault="002548F4" w:rsidP="00854C0F">
      <w:pPr>
        <w:spacing w:beforeLines="50" w:before="120" w:afterLines="50" w:after="120"/>
        <w:jc w:val="both"/>
        <w:rPr>
          <w:rFonts w:eastAsiaTheme="minorEastAsia"/>
          <w:lang w:eastAsia="zh-TW"/>
        </w:rPr>
      </w:pPr>
      <w:bookmarkStart w:id="28" w:name="OLE_LINK46"/>
      <w:r w:rsidRPr="002548F4">
        <w:rPr>
          <w:rFonts w:eastAsiaTheme="minorEastAsia"/>
          <w:b/>
          <w:bCs/>
          <w:i/>
          <w:iCs/>
          <w:u w:val="single"/>
          <w:lang w:val="en-US" w:eastAsia="zh-TW"/>
        </w:rPr>
        <w:t xml:space="preserve">Proposal </w:t>
      </w:r>
      <w:r w:rsidR="006259DE">
        <w:rPr>
          <w:rFonts w:eastAsiaTheme="minorEastAsia" w:hint="eastAsia"/>
          <w:b/>
          <w:bCs/>
          <w:i/>
          <w:iCs/>
          <w:u w:val="single"/>
          <w:lang w:val="en-US" w:eastAsia="zh-TW"/>
        </w:rPr>
        <w:t>2</w:t>
      </w:r>
      <w:r w:rsidRPr="002548F4">
        <w:rPr>
          <w:rFonts w:eastAsiaTheme="minorEastAsia"/>
          <w:lang w:val="en-US" w:eastAsia="zh-TW"/>
        </w:rPr>
        <w:t xml:space="preserve">: </w:t>
      </w:r>
      <w:r w:rsidRPr="002548F4">
        <w:rPr>
          <w:rFonts w:eastAsiaTheme="minorEastAsia"/>
          <w:lang w:eastAsia="zh-TW"/>
        </w:rPr>
        <w:t>Use “</w:t>
      </w:r>
      <w:bookmarkStart w:id="29" w:name="OLE_LINK24"/>
      <w:r w:rsidRPr="002548F4">
        <w:rPr>
          <w:rFonts w:eastAsiaTheme="minorEastAsia"/>
          <w:lang w:eastAsia="zh-TW"/>
        </w:rPr>
        <w:t>2T8R ULA low</w:t>
      </w:r>
      <w:bookmarkEnd w:id="29"/>
      <w:r w:rsidRPr="002548F4">
        <w:rPr>
          <w:rFonts w:eastAsiaTheme="minorEastAsia"/>
          <w:lang w:eastAsia="zh-TW"/>
        </w:rPr>
        <w:t xml:space="preserve">” as </w:t>
      </w:r>
      <w:bookmarkStart w:id="30" w:name="OLE_LINK23"/>
      <w:r w:rsidR="00C4166A">
        <w:rPr>
          <w:rFonts w:eastAsiaTheme="minorEastAsia" w:hint="eastAsia"/>
          <w:lang w:eastAsia="zh-TW"/>
        </w:rPr>
        <w:t xml:space="preserve">MIMO </w:t>
      </w:r>
      <w:r w:rsidRPr="002548F4">
        <w:rPr>
          <w:rFonts w:eastAsiaTheme="minorEastAsia"/>
          <w:lang w:eastAsia="zh-TW"/>
        </w:rPr>
        <w:t>correlation matrix and antenna configuration</w:t>
      </w:r>
      <w:bookmarkEnd w:id="30"/>
      <w:r w:rsidRPr="002548F4">
        <w:rPr>
          <w:rFonts w:eastAsiaTheme="minorEastAsia"/>
          <w:lang w:eastAsia="zh-TW"/>
        </w:rPr>
        <w:t xml:space="preserve"> to define PDSCH requirements for 8Rx IRC receiver considering CPE/FWA/vehicle/industrial devices.</w:t>
      </w:r>
    </w:p>
    <w:bookmarkEnd w:id="28"/>
    <w:p w14:paraId="6A8FB523" w14:textId="184D33AA" w:rsidR="00A72828" w:rsidRDefault="007509C6" w:rsidP="00854C0F">
      <w:pPr>
        <w:spacing w:beforeLines="50" w:before="120" w:afterLines="50" w:after="120"/>
        <w:jc w:val="both"/>
        <w:rPr>
          <w:rFonts w:eastAsiaTheme="minorEastAsia"/>
          <w:lang w:eastAsia="zh-TW"/>
        </w:rPr>
      </w:pPr>
      <w:r>
        <w:rPr>
          <w:rFonts w:eastAsiaTheme="minorEastAsia" w:hint="eastAsia"/>
          <w:lang w:val="en-US" w:eastAsia="zh-TW"/>
        </w:rPr>
        <w:t>As shown in Table 1, i</w:t>
      </w:r>
      <w:r w:rsidR="00A72828">
        <w:rPr>
          <w:rFonts w:eastAsiaTheme="minorEastAsia"/>
          <w:lang w:val="en-US" w:eastAsia="zh-TW"/>
        </w:rPr>
        <w:t xml:space="preserve">n Rel-17, RAN4 defined requirements </w:t>
      </w:r>
      <w:r>
        <w:rPr>
          <w:rFonts w:eastAsiaTheme="minorEastAsia" w:hint="eastAsia"/>
          <w:lang w:val="en-US" w:eastAsia="zh-TW"/>
        </w:rPr>
        <w:t xml:space="preserve">with two </w:t>
      </w:r>
      <w:r w:rsidR="009F2FD4">
        <w:rPr>
          <w:rFonts w:eastAsiaTheme="minorEastAsia" w:hint="eastAsia"/>
          <w:lang w:val="en-US" w:eastAsia="zh-TW"/>
        </w:rPr>
        <w:t xml:space="preserve">different propagation </w:t>
      </w:r>
      <w:r w:rsidR="00BB20CA">
        <w:rPr>
          <w:rFonts w:eastAsiaTheme="minorEastAsia"/>
          <w:lang w:val="en-US" w:eastAsia="zh-TW"/>
        </w:rPr>
        <w:t>conditions</w:t>
      </w:r>
      <w:r w:rsidR="00A72828">
        <w:rPr>
          <w:rFonts w:eastAsiaTheme="minorEastAsia"/>
          <w:lang w:eastAsia="zh-TW"/>
        </w:rPr>
        <w:t xml:space="preserve">, i.e., </w:t>
      </w:r>
      <w:bookmarkStart w:id="31" w:name="OLE_LINK22"/>
      <w:r w:rsidR="00A72828" w:rsidRPr="00EB4DF1">
        <w:rPr>
          <w:rFonts w:eastAsiaTheme="minorEastAsia"/>
          <w:lang w:eastAsia="zh-TW"/>
        </w:rPr>
        <w:t>TDLC300-100</w:t>
      </w:r>
      <w:r w:rsidR="00A72828">
        <w:rPr>
          <w:rFonts w:eastAsiaTheme="minorEastAsia"/>
          <w:lang w:eastAsia="zh-TW"/>
        </w:rPr>
        <w:t xml:space="preserve"> for two interfering cells and TDLA30-10 for one interfering cell</w:t>
      </w:r>
      <w:bookmarkEnd w:id="31"/>
      <w:r w:rsidR="00A72828">
        <w:rPr>
          <w:rFonts w:eastAsiaTheme="minorEastAsia"/>
          <w:lang w:eastAsia="zh-TW"/>
        </w:rPr>
        <w:t xml:space="preserve">. </w:t>
      </w:r>
      <w:r w:rsidR="00BB20CA">
        <w:rPr>
          <w:rFonts w:eastAsiaTheme="minorEastAsia" w:hint="eastAsia"/>
          <w:lang w:eastAsia="zh-TW"/>
        </w:rPr>
        <w:t>W</w:t>
      </w:r>
      <w:r w:rsidR="00A72828">
        <w:rPr>
          <w:rFonts w:eastAsiaTheme="minorEastAsia"/>
          <w:lang w:eastAsia="zh-TW"/>
        </w:rPr>
        <w:t xml:space="preserve">e </w:t>
      </w:r>
      <w:r w:rsidR="00BB20CA">
        <w:rPr>
          <w:rFonts w:eastAsiaTheme="minorEastAsia" w:hint="eastAsia"/>
          <w:lang w:eastAsia="zh-TW"/>
        </w:rPr>
        <w:t xml:space="preserve">propose to </w:t>
      </w:r>
      <w:r w:rsidR="00A72828">
        <w:rPr>
          <w:rFonts w:eastAsiaTheme="minorEastAsia"/>
          <w:lang w:eastAsia="zh-TW"/>
        </w:rPr>
        <w:t xml:space="preserve">use the same setting of </w:t>
      </w:r>
      <w:bookmarkStart w:id="32" w:name="OLE_LINK20"/>
      <w:r w:rsidR="00A72828" w:rsidRPr="00FC7A7F">
        <w:rPr>
          <w:rFonts w:eastAsiaTheme="minorEastAsia"/>
          <w:lang w:val="en-US" w:eastAsia="zh-TW"/>
        </w:rPr>
        <w:t xml:space="preserve">propagation </w:t>
      </w:r>
      <w:r w:rsidR="00A72828" w:rsidRPr="00FC7A7F">
        <w:rPr>
          <w:rFonts w:eastAsiaTheme="minorEastAsia"/>
          <w:lang w:eastAsia="zh-TW"/>
        </w:rPr>
        <w:t>condition</w:t>
      </w:r>
      <w:bookmarkEnd w:id="32"/>
      <w:r w:rsidR="00A72828">
        <w:rPr>
          <w:rFonts w:eastAsiaTheme="minorEastAsia"/>
          <w:lang w:eastAsia="zh-TW"/>
        </w:rPr>
        <w:t xml:space="preserve"> </w:t>
      </w:r>
      <w:r w:rsidR="0012674A">
        <w:rPr>
          <w:rFonts w:eastAsiaTheme="minorEastAsia" w:hint="eastAsia"/>
          <w:lang w:eastAsia="zh-TW"/>
        </w:rPr>
        <w:t>as a starting point</w:t>
      </w:r>
      <w:r w:rsidR="00A72828">
        <w:rPr>
          <w:rFonts w:eastAsiaTheme="minorEastAsia"/>
          <w:lang w:eastAsia="zh-TW"/>
        </w:rPr>
        <w:t xml:space="preserve">. </w:t>
      </w:r>
    </w:p>
    <w:p w14:paraId="2624FFD8" w14:textId="0C3C65C4" w:rsidR="00A72828" w:rsidRDefault="00C011F6" w:rsidP="00854C0F">
      <w:pPr>
        <w:spacing w:beforeLines="50" w:before="120" w:afterLines="50" w:after="120"/>
        <w:jc w:val="both"/>
        <w:rPr>
          <w:rFonts w:eastAsiaTheme="minorEastAsia"/>
          <w:lang w:val="en-US" w:eastAsia="zh-TW"/>
        </w:rPr>
      </w:pPr>
      <w:bookmarkStart w:id="33" w:name="OLE_LINK47"/>
      <w:r w:rsidRPr="00C011F6">
        <w:rPr>
          <w:rFonts w:eastAsiaTheme="minorEastAsia"/>
          <w:b/>
          <w:bCs/>
          <w:i/>
          <w:iCs/>
          <w:u w:val="single"/>
          <w:lang w:val="en-US" w:eastAsia="zh-TW"/>
        </w:rPr>
        <w:t xml:space="preserve">Proposal </w:t>
      </w:r>
      <w:r w:rsidR="006259DE">
        <w:rPr>
          <w:rFonts w:eastAsiaTheme="minorEastAsia" w:hint="eastAsia"/>
          <w:b/>
          <w:bCs/>
          <w:i/>
          <w:iCs/>
          <w:u w:val="single"/>
          <w:lang w:val="en-US" w:eastAsia="zh-TW"/>
        </w:rPr>
        <w:t>3</w:t>
      </w:r>
      <w:r w:rsidR="00A72828" w:rsidRPr="002D773B">
        <w:rPr>
          <w:rFonts w:eastAsiaTheme="minorEastAsia"/>
          <w:lang w:val="en-US" w:eastAsia="zh-TW"/>
        </w:rPr>
        <w:t>:</w:t>
      </w:r>
      <w:r w:rsidR="00A72828">
        <w:rPr>
          <w:rFonts w:eastAsiaTheme="minorEastAsia" w:hint="eastAsia"/>
          <w:lang w:val="en-US" w:eastAsia="zh-TW"/>
        </w:rPr>
        <w:t xml:space="preserve">  </w:t>
      </w:r>
      <w:r>
        <w:rPr>
          <w:rFonts w:eastAsiaTheme="minorEastAsia" w:hint="eastAsia"/>
          <w:lang w:val="en-US" w:eastAsia="zh-TW"/>
        </w:rPr>
        <w:t>Use</w:t>
      </w:r>
      <w:r w:rsidR="00A72828">
        <w:rPr>
          <w:rFonts w:eastAsiaTheme="minorEastAsia" w:hint="eastAsia"/>
          <w:lang w:val="en-US" w:eastAsia="zh-TW"/>
        </w:rPr>
        <w:t xml:space="preserve"> </w:t>
      </w:r>
      <w:r w:rsidR="00A72828" w:rsidRPr="005E0F4B">
        <w:rPr>
          <w:rFonts w:eastAsiaTheme="minorEastAsia"/>
          <w:lang w:eastAsia="zh-TW"/>
        </w:rPr>
        <w:t xml:space="preserve">TDLC300-100 </w:t>
      </w:r>
      <w:r w:rsidR="00A72828">
        <w:rPr>
          <w:rFonts w:eastAsiaTheme="minorEastAsia" w:hint="eastAsia"/>
          <w:lang w:eastAsia="zh-TW"/>
        </w:rPr>
        <w:t>(</w:t>
      </w:r>
      <w:r w:rsidR="00A72828" w:rsidRPr="005E0F4B">
        <w:rPr>
          <w:rFonts w:eastAsiaTheme="minorEastAsia"/>
          <w:lang w:eastAsia="zh-TW"/>
        </w:rPr>
        <w:t xml:space="preserve">for </w:t>
      </w:r>
      <w:r w:rsidR="00A72828">
        <w:rPr>
          <w:rFonts w:eastAsiaTheme="minorEastAsia" w:hint="eastAsia"/>
          <w:lang w:eastAsia="zh-TW"/>
        </w:rPr>
        <w:t xml:space="preserve">the case of </w:t>
      </w:r>
      <w:r w:rsidR="00A72828" w:rsidRPr="005E0F4B">
        <w:rPr>
          <w:rFonts w:eastAsiaTheme="minorEastAsia"/>
          <w:lang w:eastAsia="zh-TW"/>
        </w:rPr>
        <w:t>two interfering cells</w:t>
      </w:r>
      <w:r w:rsidR="00A72828">
        <w:rPr>
          <w:rFonts w:eastAsiaTheme="minorEastAsia" w:hint="eastAsia"/>
          <w:lang w:eastAsia="zh-TW"/>
        </w:rPr>
        <w:t>)</w:t>
      </w:r>
      <w:r w:rsidR="00A72828" w:rsidRPr="005E0F4B">
        <w:rPr>
          <w:rFonts w:eastAsiaTheme="minorEastAsia"/>
          <w:lang w:eastAsia="zh-TW"/>
        </w:rPr>
        <w:t xml:space="preserve"> and TDLA30-10 </w:t>
      </w:r>
      <w:r w:rsidR="00A72828">
        <w:rPr>
          <w:rFonts w:eastAsiaTheme="minorEastAsia" w:hint="eastAsia"/>
          <w:lang w:eastAsia="zh-TW"/>
        </w:rPr>
        <w:t>(</w:t>
      </w:r>
      <w:r w:rsidR="00A72828" w:rsidRPr="005E0F4B">
        <w:rPr>
          <w:rFonts w:eastAsiaTheme="minorEastAsia"/>
          <w:lang w:eastAsia="zh-TW"/>
        </w:rPr>
        <w:t xml:space="preserve">for </w:t>
      </w:r>
      <w:r w:rsidR="00A72828">
        <w:rPr>
          <w:rFonts w:eastAsiaTheme="minorEastAsia" w:hint="eastAsia"/>
          <w:lang w:eastAsia="zh-TW"/>
        </w:rPr>
        <w:t xml:space="preserve">the case of </w:t>
      </w:r>
      <w:r w:rsidR="00A72828" w:rsidRPr="005E0F4B">
        <w:rPr>
          <w:rFonts w:eastAsiaTheme="minorEastAsia"/>
          <w:lang w:eastAsia="zh-TW"/>
        </w:rPr>
        <w:t>one interfering cell</w:t>
      </w:r>
      <w:r w:rsidR="00A72828">
        <w:rPr>
          <w:rFonts w:eastAsiaTheme="minorEastAsia" w:hint="eastAsia"/>
          <w:lang w:eastAsia="zh-TW"/>
        </w:rPr>
        <w:t xml:space="preserve">) </w:t>
      </w:r>
      <w:r>
        <w:rPr>
          <w:rFonts w:eastAsiaTheme="minorEastAsia" w:hint="eastAsia"/>
          <w:lang w:eastAsia="zh-TW"/>
        </w:rPr>
        <w:t xml:space="preserve">as a starting point </w:t>
      </w:r>
      <w:r w:rsidRPr="00C011F6">
        <w:rPr>
          <w:rFonts w:eastAsiaTheme="minorEastAsia"/>
          <w:lang w:eastAsia="zh-TW"/>
        </w:rPr>
        <w:t>to define 8Rx IRC receiver requirements</w:t>
      </w:r>
      <w:r>
        <w:rPr>
          <w:rFonts w:eastAsiaTheme="minorEastAsia" w:hint="eastAsia"/>
          <w:lang w:eastAsia="zh-TW"/>
        </w:rPr>
        <w:t>.</w:t>
      </w:r>
    </w:p>
    <w:bookmarkEnd w:id="33"/>
    <w:p w14:paraId="2F6F41A5" w14:textId="44453E8C" w:rsidR="009E68F7" w:rsidRDefault="00AB5997" w:rsidP="00854C0F">
      <w:pPr>
        <w:spacing w:beforeLines="50" w:before="120" w:afterLines="50" w:after="120"/>
        <w:jc w:val="both"/>
        <w:rPr>
          <w:rFonts w:eastAsiaTheme="minorEastAsia"/>
          <w:lang w:val="en-US" w:eastAsia="zh-TW"/>
        </w:rPr>
      </w:pPr>
      <w:r>
        <w:rPr>
          <w:rFonts w:eastAsiaTheme="minorEastAsia" w:hint="eastAsia"/>
          <w:lang w:val="en-US" w:eastAsia="zh-TW"/>
        </w:rPr>
        <w:t xml:space="preserve">Based on </w:t>
      </w:r>
      <w:r w:rsidR="00FE4619">
        <w:rPr>
          <w:rFonts w:eastAsiaTheme="minorEastAsia"/>
          <w:lang w:val="en-US" w:eastAsia="zh-TW"/>
        </w:rPr>
        <w:t>the above</w:t>
      </w:r>
      <w:r>
        <w:rPr>
          <w:rFonts w:eastAsiaTheme="minorEastAsia" w:hint="eastAsia"/>
          <w:lang w:val="en-US" w:eastAsia="zh-TW"/>
        </w:rPr>
        <w:t xml:space="preserve"> proposals, </w:t>
      </w:r>
      <w:bookmarkStart w:id="34" w:name="OLE_LINK82"/>
      <w:bookmarkStart w:id="35" w:name="OLE_LINK83"/>
      <w:r>
        <w:rPr>
          <w:rFonts w:eastAsiaTheme="minorEastAsia" w:hint="eastAsia"/>
          <w:lang w:val="en-US" w:eastAsia="zh-TW"/>
        </w:rPr>
        <w:t xml:space="preserve">we provide </w:t>
      </w:r>
      <w:bookmarkStart w:id="36" w:name="OLE_LINK37"/>
      <w:r w:rsidRPr="00AB5997">
        <w:rPr>
          <w:rFonts w:eastAsiaTheme="minorEastAsia"/>
          <w:lang w:val="en-US" w:eastAsia="zh-TW"/>
        </w:rPr>
        <w:t xml:space="preserve">initial evaluation results </w:t>
      </w:r>
      <w:r w:rsidR="00F04A57">
        <w:rPr>
          <w:rFonts w:eastAsiaTheme="minorEastAsia" w:hint="eastAsia"/>
          <w:lang w:val="en-US" w:eastAsia="zh-TW"/>
        </w:rPr>
        <w:t xml:space="preserve">in Table 2 </w:t>
      </w:r>
      <w:r w:rsidRPr="00AB5997">
        <w:rPr>
          <w:rFonts w:eastAsiaTheme="minorEastAsia"/>
          <w:lang w:val="en-US" w:eastAsia="zh-TW"/>
        </w:rPr>
        <w:t xml:space="preserve">for </w:t>
      </w:r>
      <w:r w:rsidR="00091046">
        <w:rPr>
          <w:rFonts w:eastAsiaTheme="minorEastAsia" w:hint="eastAsia"/>
          <w:lang w:val="en-US" w:eastAsia="zh-TW"/>
        </w:rPr>
        <w:t xml:space="preserve">8Rx </w:t>
      </w:r>
      <w:r w:rsidRPr="00AB5997">
        <w:rPr>
          <w:rFonts w:eastAsiaTheme="minorEastAsia"/>
          <w:lang w:val="en-US" w:eastAsia="zh-TW"/>
        </w:rPr>
        <w:t xml:space="preserve">PDSCH demodulation </w:t>
      </w:r>
      <w:r w:rsidR="00091046">
        <w:rPr>
          <w:rFonts w:eastAsiaTheme="minorEastAsia" w:hint="eastAsia"/>
          <w:lang w:val="en-US" w:eastAsia="zh-TW"/>
        </w:rPr>
        <w:t>performance</w:t>
      </w:r>
      <w:bookmarkEnd w:id="36"/>
      <w:r w:rsidR="00091046">
        <w:rPr>
          <w:rFonts w:eastAsiaTheme="minorEastAsia" w:hint="eastAsia"/>
          <w:lang w:val="en-US" w:eastAsia="zh-TW"/>
        </w:rPr>
        <w:t xml:space="preserve"> </w:t>
      </w:r>
      <w:bookmarkStart w:id="37" w:name="OLE_LINK38"/>
      <w:r w:rsidRPr="00AB5997">
        <w:rPr>
          <w:rFonts w:eastAsiaTheme="minorEastAsia"/>
          <w:lang w:val="en-US" w:eastAsia="zh-TW"/>
        </w:rPr>
        <w:t>in the presence of inter-cell interference</w:t>
      </w:r>
      <w:bookmarkEnd w:id="37"/>
      <w:r w:rsidR="009E68F7">
        <w:rPr>
          <w:rFonts w:eastAsiaTheme="minorEastAsia" w:hint="eastAsia"/>
          <w:lang w:val="en-US" w:eastAsia="zh-TW"/>
        </w:rPr>
        <w:t xml:space="preserve"> based on the following assumptions:</w:t>
      </w:r>
    </w:p>
    <w:p w14:paraId="23DE97A0" w14:textId="3CFCDA0F" w:rsidR="009E68F7" w:rsidRPr="00950971" w:rsidRDefault="009E68F7" w:rsidP="00950971">
      <w:pPr>
        <w:pStyle w:val="ListParagraph"/>
        <w:numPr>
          <w:ilvl w:val="0"/>
          <w:numId w:val="45"/>
        </w:numPr>
        <w:ind w:leftChars="0"/>
        <w:rPr>
          <w:rFonts w:eastAsiaTheme="minorEastAsia"/>
          <w:lang w:eastAsia="zh-TW"/>
        </w:rPr>
      </w:pPr>
      <w:r w:rsidRPr="00950971">
        <w:rPr>
          <w:rFonts w:eastAsiaTheme="minorEastAsia" w:hint="eastAsia"/>
          <w:lang w:val="en-US" w:eastAsia="zh-TW"/>
        </w:rPr>
        <w:t xml:space="preserve">Test parameters of </w:t>
      </w:r>
      <w:r w:rsidR="00A1142B" w:rsidRPr="00950971">
        <w:rPr>
          <w:rFonts w:eastAsiaTheme="minorEastAsia"/>
          <w:lang w:eastAsia="zh-TW"/>
        </w:rPr>
        <w:t>Table 5.2.2.1.15-2</w:t>
      </w:r>
      <w:r w:rsidR="00A1142B" w:rsidRPr="00950971">
        <w:rPr>
          <w:rFonts w:eastAsiaTheme="minorEastAsia" w:hint="eastAsia"/>
          <w:lang w:eastAsia="zh-TW"/>
        </w:rPr>
        <w:t xml:space="preserve"> in TS38.101-4</w:t>
      </w:r>
      <w:r w:rsidR="00950971" w:rsidRPr="00950971">
        <w:rPr>
          <w:rFonts w:eastAsiaTheme="minorEastAsia" w:hint="eastAsia"/>
          <w:lang w:eastAsia="zh-TW"/>
        </w:rPr>
        <w:t xml:space="preserve"> (</w:t>
      </w:r>
      <w:bookmarkStart w:id="38" w:name="OLE_LINK27"/>
      <w:r w:rsidR="00950971" w:rsidRPr="00950971">
        <w:rPr>
          <w:rFonts w:eastAsiaTheme="minorEastAsia" w:hint="eastAsia"/>
          <w:lang w:eastAsia="zh-TW"/>
        </w:rPr>
        <w:t xml:space="preserve">INRs </w:t>
      </w:r>
      <w:r w:rsidR="00950971" w:rsidRPr="00950971">
        <w:rPr>
          <w:rFonts w:eastAsiaTheme="minorEastAsia"/>
          <w:lang w:eastAsia="zh-TW"/>
        </w:rPr>
        <w:t>7.77 dB and 2.29 dB</w:t>
      </w:r>
      <w:bookmarkEnd w:id="38"/>
      <w:r w:rsidR="00950971">
        <w:rPr>
          <w:rFonts w:eastAsiaTheme="minorEastAsia" w:hint="eastAsia"/>
          <w:lang w:eastAsia="zh-TW"/>
        </w:rPr>
        <w:t xml:space="preserve"> for two interfering cells and </w:t>
      </w:r>
      <w:bookmarkStart w:id="39" w:name="OLE_LINK33"/>
      <w:r w:rsidR="00950971">
        <w:rPr>
          <w:rFonts w:eastAsiaTheme="minorEastAsia" w:hint="eastAsia"/>
          <w:lang w:eastAsia="zh-TW"/>
        </w:rPr>
        <w:t>INR 7.58 dB</w:t>
      </w:r>
      <w:bookmarkEnd w:id="39"/>
      <w:r w:rsidR="00950971">
        <w:rPr>
          <w:rFonts w:eastAsiaTheme="minorEastAsia" w:hint="eastAsia"/>
          <w:lang w:eastAsia="zh-TW"/>
        </w:rPr>
        <w:t xml:space="preserve"> for one </w:t>
      </w:r>
      <w:r w:rsidR="00950971">
        <w:rPr>
          <w:rFonts w:eastAsiaTheme="minorEastAsia"/>
          <w:lang w:eastAsia="zh-TW"/>
        </w:rPr>
        <w:t>interfering</w:t>
      </w:r>
      <w:r w:rsidR="00950971">
        <w:rPr>
          <w:rFonts w:eastAsiaTheme="minorEastAsia" w:hint="eastAsia"/>
          <w:lang w:eastAsia="zh-TW"/>
        </w:rPr>
        <w:t xml:space="preserve"> cell</w:t>
      </w:r>
      <w:r w:rsidR="00950971" w:rsidRPr="00950971">
        <w:rPr>
          <w:rFonts w:eastAsiaTheme="minorEastAsia" w:hint="eastAsia"/>
          <w:lang w:eastAsia="zh-TW"/>
        </w:rPr>
        <w:t>)</w:t>
      </w:r>
    </w:p>
    <w:p w14:paraId="08A6A6A4" w14:textId="52CDDD1C" w:rsidR="00950971" w:rsidRPr="009E68F7" w:rsidRDefault="00950971" w:rsidP="009E68F7">
      <w:pPr>
        <w:pStyle w:val="ListParagraph"/>
        <w:numPr>
          <w:ilvl w:val="0"/>
          <w:numId w:val="45"/>
        </w:numPr>
        <w:spacing w:beforeLines="50" w:before="120" w:afterLines="50" w:after="120"/>
        <w:ind w:leftChars="0"/>
        <w:jc w:val="both"/>
        <w:rPr>
          <w:rFonts w:eastAsiaTheme="minorEastAsia"/>
          <w:lang w:val="en-US" w:eastAsia="zh-TW"/>
        </w:rPr>
      </w:pPr>
      <w:r w:rsidRPr="00950971">
        <w:rPr>
          <w:rFonts w:eastAsiaTheme="minorEastAsia"/>
          <w:lang w:eastAsia="zh-TW"/>
        </w:rPr>
        <w:t>MIMO correlation matrix and antenna configuration</w:t>
      </w:r>
      <w:r>
        <w:rPr>
          <w:rFonts w:eastAsiaTheme="minorEastAsia" w:hint="eastAsia"/>
          <w:lang w:eastAsia="zh-TW"/>
        </w:rPr>
        <w:t xml:space="preserve">: </w:t>
      </w:r>
      <w:r w:rsidRPr="00950971">
        <w:rPr>
          <w:rFonts w:eastAsiaTheme="minorEastAsia"/>
          <w:lang w:eastAsia="zh-TW"/>
        </w:rPr>
        <w:t>2T8R ULA low</w:t>
      </w:r>
    </w:p>
    <w:p w14:paraId="3F0574DD" w14:textId="6E8D6B64" w:rsidR="00091046" w:rsidRPr="009E68F7" w:rsidRDefault="009E68F7" w:rsidP="009E68F7">
      <w:pPr>
        <w:pStyle w:val="ListParagraph"/>
        <w:numPr>
          <w:ilvl w:val="0"/>
          <w:numId w:val="45"/>
        </w:numPr>
        <w:spacing w:beforeLines="50" w:before="120" w:afterLines="50" w:after="120"/>
        <w:ind w:leftChars="0"/>
        <w:jc w:val="both"/>
        <w:rPr>
          <w:rFonts w:eastAsiaTheme="minorEastAsia"/>
          <w:lang w:val="en-US" w:eastAsia="zh-TW"/>
        </w:rPr>
      </w:pPr>
      <w:r>
        <w:rPr>
          <w:rFonts w:eastAsiaTheme="minorEastAsia" w:hint="eastAsia"/>
          <w:lang w:val="en-US" w:eastAsia="zh-TW"/>
        </w:rPr>
        <w:t>Rank: rank 1</w:t>
      </w:r>
    </w:p>
    <w:p w14:paraId="7FC10606" w14:textId="2D98D8F6" w:rsidR="009E68F7" w:rsidRPr="002D457F" w:rsidRDefault="009E68F7" w:rsidP="00854C0F">
      <w:pPr>
        <w:pStyle w:val="ListParagraph"/>
        <w:numPr>
          <w:ilvl w:val="0"/>
          <w:numId w:val="45"/>
        </w:numPr>
        <w:spacing w:beforeLines="50" w:before="120" w:afterLines="50" w:after="120"/>
        <w:ind w:leftChars="0"/>
        <w:jc w:val="both"/>
        <w:rPr>
          <w:rFonts w:eastAsiaTheme="minorEastAsia" w:hint="eastAsia"/>
          <w:lang w:val="en-US" w:eastAsia="zh-TW"/>
        </w:rPr>
      </w:pPr>
      <w:r w:rsidRPr="009E68F7">
        <w:rPr>
          <w:rFonts w:eastAsiaTheme="minorEastAsia"/>
          <w:lang w:val="en-US" w:eastAsia="zh-TW"/>
        </w:rPr>
        <w:t xml:space="preserve">propagation </w:t>
      </w:r>
      <w:r w:rsidRPr="009E68F7">
        <w:rPr>
          <w:rFonts w:eastAsiaTheme="minorEastAsia"/>
          <w:lang w:eastAsia="zh-TW"/>
        </w:rPr>
        <w:t>condition</w:t>
      </w:r>
      <w:r w:rsidRPr="009E68F7">
        <w:rPr>
          <w:rFonts w:eastAsiaTheme="minorEastAsia" w:hint="eastAsia"/>
          <w:lang w:eastAsia="zh-TW"/>
        </w:rPr>
        <w:t>:</w:t>
      </w:r>
      <w:r w:rsidRPr="009E68F7">
        <w:rPr>
          <w:rFonts w:eastAsiaTheme="minorEastAsia"/>
          <w:lang w:eastAsia="zh-TW"/>
        </w:rPr>
        <w:t xml:space="preserve"> </w:t>
      </w:r>
      <w:bookmarkStart w:id="40" w:name="OLE_LINK36"/>
      <w:r w:rsidRPr="009E68F7">
        <w:rPr>
          <w:rFonts w:eastAsiaTheme="minorEastAsia"/>
          <w:lang w:eastAsia="zh-TW"/>
        </w:rPr>
        <w:t>TDLC300-100</w:t>
      </w:r>
      <w:bookmarkEnd w:id="40"/>
      <w:r w:rsidRPr="009E68F7">
        <w:rPr>
          <w:rFonts w:eastAsiaTheme="minorEastAsia"/>
          <w:lang w:eastAsia="zh-TW"/>
        </w:rPr>
        <w:t xml:space="preserve"> for </w:t>
      </w:r>
      <w:bookmarkStart w:id="41" w:name="OLE_LINK26"/>
      <w:r w:rsidRPr="009E68F7">
        <w:rPr>
          <w:rFonts w:eastAsiaTheme="minorEastAsia"/>
          <w:lang w:eastAsia="zh-TW"/>
        </w:rPr>
        <w:t>two interfering cells</w:t>
      </w:r>
      <w:bookmarkEnd w:id="41"/>
      <w:r w:rsidRPr="009E68F7">
        <w:rPr>
          <w:rFonts w:eastAsiaTheme="minorEastAsia"/>
          <w:lang w:eastAsia="zh-TW"/>
        </w:rPr>
        <w:t xml:space="preserve"> and TDLA30-10 for </w:t>
      </w:r>
      <w:bookmarkStart w:id="42" w:name="OLE_LINK29"/>
      <w:r w:rsidRPr="009E68F7">
        <w:rPr>
          <w:rFonts w:eastAsiaTheme="minorEastAsia"/>
          <w:lang w:eastAsia="zh-TW"/>
        </w:rPr>
        <w:t>one interfering cell</w:t>
      </w:r>
      <w:bookmarkEnd w:id="34"/>
      <w:bookmarkEnd w:id="42"/>
    </w:p>
    <w:p w14:paraId="23AA33B8" w14:textId="0D670CE2" w:rsidR="00EB6A7E" w:rsidRDefault="00EB6A7E" w:rsidP="00EB6A7E">
      <w:pPr>
        <w:spacing w:beforeLines="50" w:before="120" w:afterLines="50" w:after="120"/>
        <w:jc w:val="center"/>
        <w:rPr>
          <w:rFonts w:eastAsiaTheme="minorEastAsia"/>
          <w:lang w:val="en-US" w:eastAsia="zh-TW"/>
        </w:rPr>
      </w:pPr>
      <w:r>
        <w:rPr>
          <w:rFonts w:eastAsiaTheme="minorEastAsia" w:hint="eastAsia"/>
          <w:lang w:val="en-US" w:eastAsia="zh-TW"/>
        </w:rPr>
        <w:t>Table</w:t>
      </w:r>
      <w:r w:rsidR="002A535A">
        <w:rPr>
          <w:rFonts w:eastAsiaTheme="minorEastAsia" w:hint="eastAsia"/>
          <w:lang w:val="en-US" w:eastAsia="zh-TW"/>
        </w:rPr>
        <w:t xml:space="preserve"> 2</w:t>
      </w:r>
      <w:r>
        <w:rPr>
          <w:rFonts w:eastAsiaTheme="minorEastAsia" w:hint="eastAsia"/>
          <w:lang w:val="en-US" w:eastAsia="zh-TW"/>
        </w:rPr>
        <w:t>. I</w:t>
      </w:r>
      <w:r w:rsidRPr="00EB6A7E">
        <w:rPr>
          <w:rFonts w:eastAsiaTheme="minorEastAsia"/>
          <w:lang w:val="en-US" w:eastAsia="zh-TW"/>
        </w:rPr>
        <w:t>nitial evaluation results for 8Rx PDSCH demodulation performance</w:t>
      </w:r>
      <w:r>
        <w:rPr>
          <w:rFonts w:eastAsiaTheme="minorEastAsia" w:hint="eastAsia"/>
          <w:lang w:val="en-US" w:eastAsia="zh-TW"/>
        </w:rPr>
        <w:t xml:space="preserve"> </w:t>
      </w:r>
      <w:r w:rsidRPr="00EB6A7E">
        <w:rPr>
          <w:rFonts w:eastAsiaTheme="minorEastAsia"/>
          <w:lang w:val="en-US" w:eastAsia="zh-TW"/>
        </w:rPr>
        <w:t>in the presence of inter-cell interference</w:t>
      </w:r>
    </w:p>
    <w:tbl>
      <w:tblPr>
        <w:tblStyle w:val="TableGrid"/>
        <w:tblW w:w="0" w:type="auto"/>
        <w:tblLayout w:type="fixed"/>
        <w:tblLook w:val="04A0" w:firstRow="1" w:lastRow="0" w:firstColumn="1" w:lastColumn="0" w:noHBand="0" w:noVBand="1"/>
      </w:tblPr>
      <w:tblGrid>
        <w:gridCol w:w="1084"/>
        <w:gridCol w:w="1009"/>
        <w:gridCol w:w="1293"/>
        <w:gridCol w:w="1294"/>
        <w:gridCol w:w="1294"/>
        <w:gridCol w:w="1293"/>
        <w:gridCol w:w="1294"/>
        <w:gridCol w:w="1294"/>
      </w:tblGrid>
      <w:tr w:rsidR="000D168C" w14:paraId="5BDC2B0A" w14:textId="46817C62" w:rsidTr="0035799F">
        <w:tc>
          <w:tcPr>
            <w:tcW w:w="1084" w:type="dxa"/>
            <w:shd w:val="clear" w:color="auto" w:fill="F2F2F2" w:themeFill="background1" w:themeFillShade="F2"/>
          </w:tcPr>
          <w:p w14:paraId="7137401F" w14:textId="6AFDB0AD" w:rsidR="000D168C" w:rsidRDefault="000D168C" w:rsidP="002A535A">
            <w:pPr>
              <w:spacing w:beforeLines="50" w:before="120" w:afterLines="50" w:after="120"/>
              <w:jc w:val="center"/>
              <w:rPr>
                <w:rFonts w:eastAsiaTheme="minorEastAsia"/>
                <w:lang w:eastAsia="zh-TW"/>
              </w:rPr>
            </w:pPr>
            <w:r>
              <w:rPr>
                <w:rFonts w:eastAsiaTheme="minorEastAsia" w:hint="eastAsia"/>
                <w:lang w:eastAsia="zh-TW"/>
              </w:rPr>
              <w:t>Scenario</w:t>
            </w:r>
          </w:p>
        </w:tc>
        <w:tc>
          <w:tcPr>
            <w:tcW w:w="1009" w:type="dxa"/>
            <w:shd w:val="clear" w:color="auto" w:fill="F2F2F2" w:themeFill="background1" w:themeFillShade="F2"/>
          </w:tcPr>
          <w:p w14:paraId="6FA3D307" w14:textId="61C798B9"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MCS</w:t>
            </w:r>
          </w:p>
        </w:tc>
        <w:tc>
          <w:tcPr>
            <w:tcW w:w="1293" w:type="dxa"/>
            <w:shd w:val="clear" w:color="auto" w:fill="F2F2F2" w:themeFill="background1" w:themeFillShade="F2"/>
          </w:tcPr>
          <w:p w14:paraId="620A534D" w14:textId="77777777" w:rsidR="000D168C" w:rsidRDefault="000D168C" w:rsidP="002A535A">
            <w:pPr>
              <w:spacing w:beforeLines="50" w:before="120" w:afterLines="50" w:after="120"/>
              <w:jc w:val="center"/>
              <w:rPr>
                <w:rFonts w:eastAsiaTheme="minorEastAsia"/>
                <w:lang w:eastAsia="zh-TW"/>
              </w:rPr>
            </w:pPr>
            <w:bookmarkStart w:id="43" w:name="OLE_LINK4"/>
            <w:bookmarkStart w:id="44" w:name="OLE_LINK34"/>
            <w:r w:rsidRPr="009F7D4F">
              <w:rPr>
                <w:rFonts w:eastAsiaTheme="minorEastAsia"/>
                <w:lang w:eastAsia="zh-TW"/>
              </w:rPr>
              <w:t>SNR for 70% of Max T-put</w:t>
            </w:r>
            <w:bookmarkEnd w:id="43"/>
          </w:p>
          <w:p w14:paraId="7AE3B7CA" w14:textId="66518FE6" w:rsidR="000D168C" w:rsidRDefault="000D168C" w:rsidP="002A535A">
            <w:pPr>
              <w:spacing w:beforeLines="50" w:before="120" w:afterLines="50" w:after="120"/>
              <w:jc w:val="center"/>
              <w:rPr>
                <w:rFonts w:eastAsiaTheme="minorEastAsia"/>
                <w:lang w:val="en-US" w:eastAsia="zh-TW"/>
              </w:rPr>
            </w:pPr>
            <w:r w:rsidRPr="009F7D4F">
              <w:rPr>
                <w:rFonts w:eastAsiaTheme="minorEastAsia"/>
                <w:lang w:val="en-US" w:eastAsia="zh-TW"/>
              </w:rPr>
              <w:t xml:space="preserve"> </w:t>
            </w:r>
            <w:r>
              <w:rPr>
                <w:rFonts w:eastAsiaTheme="minorEastAsia" w:hint="eastAsia"/>
                <w:lang w:val="en-US" w:eastAsia="zh-TW"/>
              </w:rPr>
              <w:t>(</w:t>
            </w:r>
            <w:r w:rsidRPr="003F3A49">
              <w:rPr>
                <w:rFonts w:eastAsiaTheme="minorEastAsia"/>
                <w:lang w:val="en-US" w:eastAsia="zh-TW"/>
              </w:rPr>
              <w:t>MMSE</w:t>
            </w:r>
            <w:r>
              <w:rPr>
                <w:rFonts w:eastAsiaTheme="minorEastAsia" w:hint="eastAsia"/>
                <w:lang w:val="en-US" w:eastAsia="zh-TW"/>
              </w:rPr>
              <w:t>-MRC</w:t>
            </w:r>
            <w:r w:rsidRPr="003F3A49">
              <w:rPr>
                <w:rFonts w:eastAsiaTheme="minorEastAsia" w:hint="eastAsia"/>
                <w:lang w:val="en-US" w:eastAsia="zh-TW"/>
              </w:rPr>
              <w:t xml:space="preserve"> </w:t>
            </w:r>
            <w:r>
              <w:rPr>
                <w:rFonts w:eastAsiaTheme="minorEastAsia" w:hint="eastAsia"/>
                <w:lang w:val="en-US" w:eastAsia="zh-TW"/>
              </w:rPr>
              <w:t xml:space="preserve">baseline receiver) </w:t>
            </w:r>
            <w:bookmarkEnd w:id="44"/>
          </w:p>
        </w:tc>
        <w:tc>
          <w:tcPr>
            <w:tcW w:w="1294" w:type="dxa"/>
            <w:shd w:val="clear" w:color="auto" w:fill="F2F2F2" w:themeFill="background1" w:themeFillShade="F2"/>
          </w:tcPr>
          <w:p w14:paraId="40D426E6" w14:textId="101B2FC8" w:rsidR="000D168C" w:rsidRDefault="000D168C" w:rsidP="002A535A">
            <w:pPr>
              <w:spacing w:beforeLines="50" w:before="120" w:afterLines="50" w:after="120"/>
              <w:jc w:val="center"/>
              <w:rPr>
                <w:rFonts w:eastAsiaTheme="minorEastAsia"/>
                <w:lang w:val="en-US" w:eastAsia="zh-TW"/>
              </w:rPr>
            </w:pPr>
            <w:bookmarkStart w:id="45" w:name="OLE_LINK7"/>
            <w:bookmarkStart w:id="46" w:name="OLE_LINK35"/>
            <w:r w:rsidRPr="009F7D4F">
              <w:rPr>
                <w:rFonts w:eastAsiaTheme="minorEastAsia"/>
                <w:lang w:eastAsia="zh-TW"/>
              </w:rPr>
              <w:t>SNR for 70% of Max T-put</w:t>
            </w:r>
          </w:p>
          <w:p w14:paraId="0D0EB127" w14:textId="1D7A216B" w:rsidR="000D168C" w:rsidRDefault="000D168C" w:rsidP="002A535A">
            <w:pPr>
              <w:spacing w:beforeLines="50" w:before="120" w:afterLines="50" w:after="120"/>
              <w:jc w:val="center"/>
              <w:rPr>
                <w:rFonts w:eastAsiaTheme="minorEastAsia"/>
                <w:lang w:val="en-US" w:eastAsia="zh-TW"/>
              </w:rPr>
            </w:pPr>
            <w:bookmarkStart w:id="47" w:name="OLE_LINK16"/>
            <w:bookmarkEnd w:id="45"/>
            <w:r>
              <w:rPr>
                <w:rFonts w:eastAsiaTheme="minorEastAsia" w:hint="eastAsia"/>
                <w:lang w:val="en-US" w:eastAsia="zh-TW"/>
              </w:rPr>
              <w:t>(</w:t>
            </w:r>
            <w:bookmarkStart w:id="48" w:name="OLE_LINK41"/>
            <w:r w:rsidRPr="003F3A49">
              <w:rPr>
                <w:rFonts w:eastAsiaTheme="minorEastAsia"/>
                <w:lang w:val="en-US" w:eastAsia="zh-TW"/>
              </w:rPr>
              <w:t xml:space="preserve">MMSE-IRC </w:t>
            </w:r>
            <w:r>
              <w:rPr>
                <w:rFonts w:eastAsiaTheme="minorEastAsia" w:hint="eastAsia"/>
                <w:lang w:val="en-US" w:eastAsia="zh-TW"/>
              </w:rPr>
              <w:t>b</w:t>
            </w:r>
            <w:r w:rsidRPr="00715046">
              <w:rPr>
                <w:rFonts w:eastAsiaTheme="minorEastAsia"/>
                <w:lang w:val="en-US" w:eastAsia="zh-TW"/>
              </w:rPr>
              <w:t>aseline receiver</w:t>
            </w:r>
            <w:bookmarkEnd w:id="48"/>
            <w:r>
              <w:rPr>
                <w:rFonts w:eastAsiaTheme="minorEastAsia" w:hint="eastAsia"/>
                <w:lang w:val="en-US" w:eastAsia="zh-TW"/>
              </w:rPr>
              <w:t>)</w:t>
            </w:r>
            <w:r w:rsidRPr="00715046">
              <w:rPr>
                <w:rFonts w:eastAsiaTheme="minorEastAsia"/>
                <w:lang w:val="en-US" w:eastAsia="zh-TW"/>
              </w:rPr>
              <w:t xml:space="preserve"> </w:t>
            </w:r>
            <w:bookmarkEnd w:id="46"/>
            <w:bookmarkEnd w:id="47"/>
          </w:p>
        </w:tc>
        <w:tc>
          <w:tcPr>
            <w:tcW w:w="1294" w:type="dxa"/>
            <w:shd w:val="clear" w:color="auto" w:fill="F2F2F2" w:themeFill="background1" w:themeFillShade="F2"/>
          </w:tcPr>
          <w:p w14:paraId="77B2976C" w14:textId="01CA7F78" w:rsidR="000D168C" w:rsidRPr="009F7D4F" w:rsidRDefault="000D168C" w:rsidP="009F7D4F">
            <w:pPr>
              <w:spacing w:beforeLines="50" w:before="120" w:afterLines="50" w:after="120"/>
              <w:jc w:val="center"/>
              <w:rPr>
                <w:rFonts w:eastAsiaTheme="minorEastAsia"/>
                <w:lang w:val="en-US" w:eastAsia="zh-TW"/>
              </w:rPr>
            </w:pPr>
            <w:r w:rsidRPr="009F7D4F">
              <w:rPr>
                <w:rFonts w:eastAsiaTheme="minorEastAsia"/>
                <w:lang w:eastAsia="zh-TW"/>
              </w:rPr>
              <w:t>SNR for 70% of Max T-put</w:t>
            </w:r>
          </w:p>
          <w:p w14:paraId="07AEE6E2" w14:textId="2C37AAFB"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w:t>
            </w:r>
            <w:r w:rsidRPr="00715046">
              <w:rPr>
                <w:rFonts w:eastAsiaTheme="minorEastAsia"/>
                <w:lang w:val="en-US" w:eastAsia="zh-TW"/>
              </w:rPr>
              <w:t>MMSE-IRC</w:t>
            </w:r>
            <w:r>
              <w:rPr>
                <w:rFonts w:eastAsiaTheme="minorEastAsia" w:hint="eastAsia"/>
                <w:lang w:val="en-US" w:eastAsia="zh-TW"/>
              </w:rPr>
              <w:t xml:space="preserve"> simplified</w:t>
            </w:r>
            <w:r w:rsidRPr="00715046">
              <w:rPr>
                <w:rFonts w:eastAsiaTheme="minorEastAsia"/>
                <w:lang w:val="en-US" w:eastAsia="zh-TW"/>
              </w:rPr>
              <w:t xml:space="preserve"> receiver</w:t>
            </w:r>
            <w:r>
              <w:rPr>
                <w:rFonts w:eastAsiaTheme="minorEastAsia" w:hint="eastAsia"/>
                <w:lang w:val="en-US" w:eastAsia="zh-TW"/>
              </w:rPr>
              <w:t>)</w:t>
            </w:r>
            <w:r w:rsidRPr="00715046">
              <w:rPr>
                <w:rFonts w:eastAsiaTheme="minorEastAsia"/>
                <w:lang w:val="en-US" w:eastAsia="zh-TW"/>
              </w:rPr>
              <w:t xml:space="preserve"> </w:t>
            </w:r>
          </w:p>
        </w:tc>
        <w:tc>
          <w:tcPr>
            <w:tcW w:w="1293" w:type="dxa"/>
            <w:shd w:val="clear" w:color="auto" w:fill="F2F2F2" w:themeFill="background1" w:themeFillShade="F2"/>
          </w:tcPr>
          <w:p w14:paraId="1657210C" w14:textId="5B00EA61"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MMSE-IRC gain</w:t>
            </w:r>
          </w:p>
        </w:tc>
        <w:tc>
          <w:tcPr>
            <w:tcW w:w="1294" w:type="dxa"/>
            <w:shd w:val="clear" w:color="auto" w:fill="F2F2F2" w:themeFill="background1" w:themeFillShade="F2"/>
          </w:tcPr>
          <w:p w14:paraId="14F1132A" w14:textId="64CF508D" w:rsidR="000D168C" w:rsidRPr="0061277D"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 xml:space="preserve">SNR difference between </w:t>
            </w:r>
            <w:r w:rsidR="00585479" w:rsidRPr="00585479">
              <w:rPr>
                <w:rFonts w:eastAsiaTheme="minorEastAsia"/>
                <w:lang w:val="en-US" w:eastAsia="zh-TW"/>
              </w:rPr>
              <w:t>MMSE-IRC</w:t>
            </w:r>
            <w:r w:rsidR="00585479" w:rsidRPr="00585479">
              <w:rPr>
                <w:rFonts w:eastAsiaTheme="minorEastAsia" w:hint="eastAsia"/>
                <w:lang w:val="en-US" w:eastAsia="zh-TW"/>
              </w:rPr>
              <w:t xml:space="preserve"> </w:t>
            </w:r>
            <w:r>
              <w:rPr>
                <w:rFonts w:eastAsiaTheme="minorEastAsia" w:hint="eastAsia"/>
                <w:lang w:val="en-US" w:eastAsia="zh-TW"/>
              </w:rPr>
              <w:t xml:space="preserve">baseline and </w:t>
            </w:r>
            <w:r>
              <w:rPr>
                <w:rFonts w:eastAsiaTheme="minorEastAsia"/>
                <w:lang w:val="en-US" w:eastAsia="zh-TW"/>
              </w:rPr>
              <w:t>simplified</w:t>
            </w:r>
            <w:r>
              <w:rPr>
                <w:rFonts w:eastAsiaTheme="minorEastAsia" w:hint="eastAsia"/>
                <w:lang w:val="en-US" w:eastAsia="zh-TW"/>
              </w:rPr>
              <w:t xml:space="preserve"> </w:t>
            </w:r>
            <w:r w:rsidR="00585479">
              <w:rPr>
                <w:rFonts w:eastAsiaTheme="minorEastAsia" w:hint="eastAsia"/>
                <w:lang w:val="en-US" w:eastAsia="zh-TW"/>
              </w:rPr>
              <w:t>receiver</w:t>
            </w:r>
          </w:p>
        </w:tc>
        <w:tc>
          <w:tcPr>
            <w:tcW w:w="1294" w:type="dxa"/>
            <w:shd w:val="clear" w:color="auto" w:fill="F2F2F2" w:themeFill="background1" w:themeFillShade="F2"/>
          </w:tcPr>
          <w:p w14:paraId="67A974AC" w14:textId="77777777" w:rsidR="000D168C" w:rsidRDefault="000D168C" w:rsidP="002A535A">
            <w:pPr>
              <w:spacing w:beforeLines="50" w:before="120" w:afterLines="50" w:after="120"/>
              <w:jc w:val="center"/>
              <w:rPr>
                <w:rFonts w:eastAsiaTheme="minorEastAsia"/>
                <w:lang w:eastAsia="zh-TW"/>
              </w:rPr>
            </w:pPr>
            <w:r w:rsidRPr="000D168C">
              <w:rPr>
                <w:rFonts w:eastAsiaTheme="minorEastAsia"/>
                <w:lang w:eastAsia="zh-TW"/>
              </w:rPr>
              <w:t>Corresponding SINR for SNR</w:t>
            </w:r>
          </w:p>
          <w:p w14:paraId="708D893A" w14:textId="57DA16E6" w:rsidR="000D168C" w:rsidRDefault="000D168C" w:rsidP="002A535A">
            <w:pPr>
              <w:spacing w:beforeLines="50" w:before="120" w:afterLines="50" w:after="120"/>
              <w:jc w:val="center"/>
              <w:rPr>
                <w:rFonts w:eastAsiaTheme="minorEastAsia"/>
                <w:lang w:val="en-US" w:eastAsia="zh-TW"/>
              </w:rPr>
            </w:pPr>
            <w:r w:rsidRPr="000D168C">
              <w:rPr>
                <w:rFonts w:eastAsiaTheme="minorEastAsia"/>
                <w:lang w:val="en-US" w:eastAsia="zh-TW"/>
              </w:rPr>
              <w:t>(MMSE-IRC baseline receiver)</w:t>
            </w:r>
          </w:p>
        </w:tc>
      </w:tr>
      <w:tr w:rsidR="000D168C" w14:paraId="06767CC0" w14:textId="00D656CF" w:rsidTr="0035799F">
        <w:tc>
          <w:tcPr>
            <w:tcW w:w="1084" w:type="dxa"/>
            <w:vMerge w:val="restart"/>
          </w:tcPr>
          <w:p w14:paraId="56A93890" w14:textId="494137B4" w:rsidR="000D168C" w:rsidRDefault="000D168C" w:rsidP="002A535A">
            <w:pPr>
              <w:spacing w:beforeLines="50" w:before="120" w:afterLines="50" w:after="120"/>
              <w:jc w:val="center"/>
              <w:rPr>
                <w:rFonts w:eastAsiaTheme="minorEastAsia"/>
                <w:lang w:val="en-US" w:eastAsia="zh-TW"/>
              </w:rPr>
            </w:pPr>
            <w:r>
              <w:rPr>
                <w:rFonts w:eastAsiaTheme="minorEastAsia" w:hint="eastAsia"/>
                <w:lang w:eastAsia="zh-TW"/>
              </w:rPr>
              <w:t>T</w:t>
            </w:r>
            <w:r w:rsidRPr="00950971">
              <w:rPr>
                <w:rFonts w:eastAsiaTheme="minorEastAsia"/>
                <w:lang w:eastAsia="zh-TW"/>
              </w:rPr>
              <w:t>wo interfering cells</w:t>
            </w:r>
          </w:p>
        </w:tc>
        <w:tc>
          <w:tcPr>
            <w:tcW w:w="1009" w:type="dxa"/>
          </w:tcPr>
          <w:p w14:paraId="34EBCCE5" w14:textId="5B709A60"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MCS 13</w:t>
            </w:r>
          </w:p>
        </w:tc>
        <w:tc>
          <w:tcPr>
            <w:tcW w:w="1293" w:type="dxa"/>
          </w:tcPr>
          <w:p w14:paraId="55204C33" w14:textId="722CFAF3"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9.1</w:t>
            </w:r>
          </w:p>
        </w:tc>
        <w:tc>
          <w:tcPr>
            <w:tcW w:w="1294" w:type="dxa"/>
          </w:tcPr>
          <w:p w14:paraId="531826A7" w14:textId="2B2BD55A"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3.4</w:t>
            </w:r>
          </w:p>
        </w:tc>
        <w:tc>
          <w:tcPr>
            <w:tcW w:w="1294" w:type="dxa"/>
          </w:tcPr>
          <w:p w14:paraId="608FC49C" w14:textId="7DC5993F"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4.8</w:t>
            </w:r>
          </w:p>
        </w:tc>
        <w:tc>
          <w:tcPr>
            <w:tcW w:w="1293" w:type="dxa"/>
          </w:tcPr>
          <w:p w14:paraId="157DD37C" w14:textId="0E17AF42"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5.7</w:t>
            </w:r>
          </w:p>
        </w:tc>
        <w:tc>
          <w:tcPr>
            <w:tcW w:w="1294" w:type="dxa"/>
          </w:tcPr>
          <w:p w14:paraId="5C48CC83" w14:textId="6412A5EC"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1.4</w:t>
            </w:r>
          </w:p>
        </w:tc>
        <w:tc>
          <w:tcPr>
            <w:tcW w:w="1294" w:type="dxa"/>
          </w:tcPr>
          <w:p w14:paraId="39CCE37E" w14:textId="094C673A" w:rsidR="000D168C" w:rsidRDefault="00DF28E8" w:rsidP="002A535A">
            <w:pPr>
              <w:spacing w:beforeLines="50" w:before="120" w:afterLines="50" w:after="120"/>
              <w:jc w:val="center"/>
              <w:rPr>
                <w:rFonts w:eastAsiaTheme="minorEastAsia"/>
                <w:lang w:val="en-US" w:eastAsia="zh-TW"/>
              </w:rPr>
            </w:pPr>
            <w:r>
              <w:rPr>
                <w:rFonts w:eastAsiaTheme="minorEastAsia" w:hint="eastAsia"/>
                <w:lang w:val="en-US" w:eastAsia="zh-TW"/>
              </w:rPr>
              <w:t>-5.9</w:t>
            </w:r>
          </w:p>
        </w:tc>
      </w:tr>
      <w:tr w:rsidR="000D168C" w14:paraId="2EA3E063" w14:textId="04403DA2" w:rsidTr="0035799F">
        <w:tc>
          <w:tcPr>
            <w:tcW w:w="1084" w:type="dxa"/>
            <w:vMerge/>
          </w:tcPr>
          <w:p w14:paraId="0A9C90B1" w14:textId="77777777" w:rsidR="000D168C" w:rsidRDefault="000D168C" w:rsidP="002A535A">
            <w:pPr>
              <w:spacing w:beforeLines="50" w:before="120" w:afterLines="50" w:after="120"/>
              <w:jc w:val="center"/>
              <w:rPr>
                <w:rFonts w:eastAsiaTheme="minorEastAsia"/>
                <w:lang w:val="en-US" w:eastAsia="zh-TW"/>
              </w:rPr>
            </w:pPr>
          </w:p>
        </w:tc>
        <w:tc>
          <w:tcPr>
            <w:tcW w:w="1009" w:type="dxa"/>
          </w:tcPr>
          <w:p w14:paraId="33679FF5" w14:textId="771CEBFF"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MCS 16</w:t>
            </w:r>
          </w:p>
        </w:tc>
        <w:tc>
          <w:tcPr>
            <w:tcW w:w="1293" w:type="dxa"/>
          </w:tcPr>
          <w:p w14:paraId="297042B0" w14:textId="39E17D6F"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11.5</w:t>
            </w:r>
          </w:p>
        </w:tc>
        <w:tc>
          <w:tcPr>
            <w:tcW w:w="1294" w:type="dxa"/>
          </w:tcPr>
          <w:p w14:paraId="52BB14C1" w14:textId="16F9EFF0"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6.2</w:t>
            </w:r>
          </w:p>
        </w:tc>
        <w:tc>
          <w:tcPr>
            <w:tcW w:w="1294" w:type="dxa"/>
          </w:tcPr>
          <w:p w14:paraId="6E182081" w14:textId="6649AFFB"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7.5</w:t>
            </w:r>
          </w:p>
        </w:tc>
        <w:tc>
          <w:tcPr>
            <w:tcW w:w="1293" w:type="dxa"/>
          </w:tcPr>
          <w:p w14:paraId="4A838794" w14:textId="3C82DA33"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5.3</w:t>
            </w:r>
          </w:p>
        </w:tc>
        <w:tc>
          <w:tcPr>
            <w:tcW w:w="1294" w:type="dxa"/>
          </w:tcPr>
          <w:p w14:paraId="2FA56BFF" w14:textId="25C2A682"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1.3</w:t>
            </w:r>
          </w:p>
        </w:tc>
        <w:tc>
          <w:tcPr>
            <w:tcW w:w="1294" w:type="dxa"/>
          </w:tcPr>
          <w:p w14:paraId="2F891B29" w14:textId="1E236061" w:rsidR="000D168C" w:rsidRDefault="00DF28E8" w:rsidP="002A535A">
            <w:pPr>
              <w:spacing w:beforeLines="50" w:before="120" w:afterLines="50" w:after="120"/>
              <w:jc w:val="center"/>
              <w:rPr>
                <w:rFonts w:eastAsiaTheme="minorEastAsia"/>
                <w:lang w:val="en-US" w:eastAsia="zh-TW"/>
              </w:rPr>
            </w:pPr>
            <w:r>
              <w:rPr>
                <w:rFonts w:eastAsiaTheme="minorEastAsia" w:hint="eastAsia"/>
                <w:lang w:val="en-US" w:eastAsia="zh-TW"/>
              </w:rPr>
              <w:t>-3.1</w:t>
            </w:r>
          </w:p>
        </w:tc>
      </w:tr>
      <w:tr w:rsidR="000D168C" w14:paraId="64CFDF2E" w14:textId="39E3CD49" w:rsidTr="0035799F">
        <w:tc>
          <w:tcPr>
            <w:tcW w:w="1084" w:type="dxa"/>
            <w:vMerge w:val="restart"/>
          </w:tcPr>
          <w:p w14:paraId="5FE4029D" w14:textId="6602C589" w:rsidR="000D168C" w:rsidRDefault="000D168C" w:rsidP="002A535A">
            <w:pPr>
              <w:spacing w:beforeLines="50" w:before="120" w:afterLines="50" w:after="120"/>
              <w:jc w:val="center"/>
              <w:rPr>
                <w:rFonts w:eastAsiaTheme="minorEastAsia"/>
                <w:lang w:val="en-US" w:eastAsia="zh-TW"/>
              </w:rPr>
            </w:pPr>
            <w:r>
              <w:rPr>
                <w:rFonts w:eastAsiaTheme="minorEastAsia" w:hint="eastAsia"/>
                <w:lang w:eastAsia="zh-TW"/>
              </w:rPr>
              <w:t>O</w:t>
            </w:r>
            <w:r w:rsidRPr="00950971">
              <w:rPr>
                <w:rFonts w:eastAsiaTheme="minorEastAsia"/>
                <w:lang w:eastAsia="zh-TW"/>
              </w:rPr>
              <w:t>ne interfering cell</w:t>
            </w:r>
          </w:p>
        </w:tc>
        <w:tc>
          <w:tcPr>
            <w:tcW w:w="1009" w:type="dxa"/>
          </w:tcPr>
          <w:p w14:paraId="49453A45" w14:textId="360D28D3"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MCS 13</w:t>
            </w:r>
          </w:p>
        </w:tc>
        <w:tc>
          <w:tcPr>
            <w:tcW w:w="1293" w:type="dxa"/>
          </w:tcPr>
          <w:p w14:paraId="7FD93EDB" w14:textId="6DA4DD46"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6.9</w:t>
            </w:r>
          </w:p>
        </w:tc>
        <w:tc>
          <w:tcPr>
            <w:tcW w:w="1294" w:type="dxa"/>
          </w:tcPr>
          <w:p w14:paraId="4C4D56F0" w14:textId="46B4B437"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0.9</w:t>
            </w:r>
          </w:p>
        </w:tc>
        <w:tc>
          <w:tcPr>
            <w:tcW w:w="1294" w:type="dxa"/>
          </w:tcPr>
          <w:p w14:paraId="4E0D06EF" w14:textId="2F08936D"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2.2</w:t>
            </w:r>
          </w:p>
        </w:tc>
        <w:tc>
          <w:tcPr>
            <w:tcW w:w="1293" w:type="dxa"/>
          </w:tcPr>
          <w:p w14:paraId="7DB822E9" w14:textId="57AA0D46"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6.0</w:t>
            </w:r>
          </w:p>
        </w:tc>
        <w:tc>
          <w:tcPr>
            <w:tcW w:w="1294" w:type="dxa"/>
          </w:tcPr>
          <w:p w14:paraId="6DA9FB79" w14:textId="0434F4E4"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1.3</w:t>
            </w:r>
          </w:p>
        </w:tc>
        <w:tc>
          <w:tcPr>
            <w:tcW w:w="1294" w:type="dxa"/>
          </w:tcPr>
          <w:p w14:paraId="734737BE" w14:textId="434EF56C" w:rsidR="000D168C" w:rsidRDefault="00DF28E8" w:rsidP="002A535A">
            <w:pPr>
              <w:spacing w:beforeLines="50" w:before="120" w:afterLines="50" w:after="120"/>
              <w:jc w:val="center"/>
              <w:rPr>
                <w:rFonts w:eastAsiaTheme="minorEastAsia"/>
                <w:lang w:val="en-US" w:eastAsia="zh-TW"/>
              </w:rPr>
            </w:pPr>
            <w:r>
              <w:rPr>
                <w:rFonts w:eastAsiaTheme="minorEastAsia" w:hint="eastAsia"/>
                <w:lang w:val="en-US" w:eastAsia="zh-TW"/>
              </w:rPr>
              <w:t>-7.3</w:t>
            </w:r>
          </w:p>
        </w:tc>
      </w:tr>
      <w:tr w:rsidR="000D168C" w14:paraId="40889E49" w14:textId="0E326625" w:rsidTr="0035799F">
        <w:tc>
          <w:tcPr>
            <w:tcW w:w="1084" w:type="dxa"/>
            <w:vMerge/>
          </w:tcPr>
          <w:p w14:paraId="15B1D82E" w14:textId="77777777" w:rsidR="000D168C" w:rsidRDefault="000D168C" w:rsidP="002A535A">
            <w:pPr>
              <w:spacing w:beforeLines="50" w:before="120" w:afterLines="50" w:after="120"/>
              <w:jc w:val="center"/>
              <w:rPr>
                <w:rFonts w:eastAsiaTheme="minorEastAsia"/>
                <w:lang w:val="en-US" w:eastAsia="zh-TW"/>
              </w:rPr>
            </w:pPr>
          </w:p>
        </w:tc>
        <w:tc>
          <w:tcPr>
            <w:tcW w:w="1009" w:type="dxa"/>
          </w:tcPr>
          <w:p w14:paraId="62BF28D6" w14:textId="3367EE93"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MCS 16</w:t>
            </w:r>
          </w:p>
        </w:tc>
        <w:tc>
          <w:tcPr>
            <w:tcW w:w="1293" w:type="dxa"/>
          </w:tcPr>
          <w:p w14:paraId="5A8E888F" w14:textId="3E0171F9"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9.3</w:t>
            </w:r>
          </w:p>
        </w:tc>
        <w:tc>
          <w:tcPr>
            <w:tcW w:w="1294" w:type="dxa"/>
          </w:tcPr>
          <w:p w14:paraId="2919C897" w14:textId="236D8EDF"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3.4</w:t>
            </w:r>
          </w:p>
        </w:tc>
        <w:tc>
          <w:tcPr>
            <w:tcW w:w="1294" w:type="dxa"/>
          </w:tcPr>
          <w:p w14:paraId="5D311F3F" w14:textId="70B2F706"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4.7</w:t>
            </w:r>
          </w:p>
        </w:tc>
        <w:tc>
          <w:tcPr>
            <w:tcW w:w="1293" w:type="dxa"/>
          </w:tcPr>
          <w:p w14:paraId="1B715C6E" w14:textId="17974665"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5.9</w:t>
            </w:r>
          </w:p>
        </w:tc>
        <w:tc>
          <w:tcPr>
            <w:tcW w:w="1294" w:type="dxa"/>
          </w:tcPr>
          <w:p w14:paraId="7255E216" w14:textId="7CB40292" w:rsidR="000D168C" w:rsidRDefault="000D168C" w:rsidP="002A535A">
            <w:pPr>
              <w:spacing w:beforeLines="50" w:before="120" w:afterLines="50" w:after="120"/>
              <w:jc w:val="center"/>
              <w:rPr>
                <w:rFonts w:eastAsiaTheme="minorEastAsia"/>
                <w:lang w:val="en-US" w:eastAsia="zh-TW"/>
              </w:rPr>
            </w:pPr>
            <w:r>
              <w:rPr>
                <w:rFonts w:eastAsiaTheme="minorEastAsia" w:hint="eastAsia"/>
                <w:lang w:val="en-US" w:eastAsia="zh-TW"/>
              </w:rPr>
              <w:t>1.3</w:t>
            </w:r>
          </w:p>
        </w:tc>
        <w:tc>
          <w:tcPr>
            <w:tcW w:w="1294" w:type="dxa"/>
          </w:tcPr>
          <w:p w14:paraId="3E853F21" w14:textId="362ACC7F" w:rsidR="000D168C" w:rsidRDefault="00DF28E8" w:rsidP="002A535A">
            <w:pPr>
              <w:spacing w:beforeLines="50" w:before="120" w:afterLines="50" w:after="120"/>
              <w:jc w:val="center"/>
              <w:rPr>
                <w:rFonts w:eastAsiaTheme="minorEastAsia"/>
                <w:lang w:val="en-US" w:eastAsia="zh-TW"/>
              </w:rPr>
            </w:pPr>
            <w:r>
              <w:rPr>
                <w:rFonts w:eastAsiaTheme="minorEastAsia" w:hint="eastAsia"/>
                <w:lang w:val="en-US" w:eastAsia="zh-TW"/>
              </w:rPr>
              <w:t>-4.8</w:t>
            </w:r>
          </w:p>
        </w:tc>
      </w:tr>
    </w:tbl>
    <w:bookmarkEnd w:id="35"/>
    <w:p w14:paraId="21CD1E17" w14:textId="53FA0247" w:rsidR="00E312E0" w:rsidRDefault="00B2653C" w:rsidP="00854C0F">
      <w:pPr>
        <w:spacing w:beforeLines="50" w:before="120" w:afterLines="50" w:after="120"/>
        <w:jc w:val="both"/>
        <w:rPr>
          <w:rFonts w:eastAsiaTheme="minorEastAsia"/>
          <w:lang w:val="en-US" w:eastAsia="zh-TW"/>
        </w:rPr>
      </w:pPr>
      <w:r w:rsidRPr="00B2653C">
        <w:rPr>
          <w:rFonts w:eastAsiaTheme="minorEastAsia"/>
          <w:lang w:val="en-US" w:eastAsia="zh-TW"/>
        </w:rPr>
        <w:t xml:space="preserve">In Rel-18, RAN4 defined two sets of requirements for 8Rx by considering different UE implementation, which are baseline receiver and simplified receiver. </w:t>
      </w:r>
      <w:r>
        <w:rPr>
          <w:rFonts w:eastAsiaTheme="minorEastAsia" w:hint="eastAsia"/>
          <w:lang w:val="en-US" w:eastAsia="zh-TW"/>
        </w:rPr>
        <w:t xml:space="preserve">Therefore, in Table 2, we </w:t>
      </w:r>
      <w:r>
        <w:rPr>
          <w:rFonts w:eastAsiaTheme="minorEastAsia"/>
          <w:lang w:val="en-US" w:eastAsia="zh-TW"/>
        </w:rPr>
        <w:t>provide</w:t>
      </w:r>
      <w:r>
        <w:rPr>
          <w:rFonts w:eastAsiaTheme="minorEastAsia" w:hint="eastAsia"/>
          <w:lang w:val="en-US" w:eastAsia="zh-TW"/>
        </w:rPr>
        <w:t xml:space="preserve"> SNR </w:t>
      </w:r>
      <w:r w:rsidR="0086670D">
        <w:rPr>
          <w:rFonts w:eastAsiaTheme="minorEastAsia" w:hint="eastAsia"/>
          <w:lang w:val="en-US" w:eastAsia="zh-TW"/>
        </w:rPr>
        <w:t xml:space="preserve">values </w:t>
      </w:r>
      <w:r>
        <w:rPr>
          <w:rFonts w:eastAsiaTheme="minorEastAsia" w:hint="eastAsia"/>
          <w:lang w:val="en-US" w:eastAsia="zh-TW"/>
        </w:rPr>
        <w:t xml:space="preserve">achieving 70% of maximum throughput for MMSE </w:t>
      </w:r>
      <w:bookmarkStart w:id="49" w:name="OLE_LINK40"/>
      <w:r>
        <w:rPr>
          <w:rFonts w:eastAsiaTheme="minorEastAsia" w:hint="eastAsia"/>
          <w:lang w:val="en-US" w:eastAsia="zh-TW"/>
        </w:rPr>
        <w:t>baseline receiver</w:t>
      </w:r>
      <w:bookmarkEnd w:id="49"/>
      <w:r w:rsidR="003F3A49">
        <w:rPr>
          <w:rFonts w:eastAsiaTheme="minorEastAsia" w:hint="eastAsia"/>
          <w:lang w:val="en-US" w:eastAsia="zh-TW"/>
        </w:rPr>
        <w:t xml:space="preserve">, MMSE-IRC </w:t>
      </w:r>
      <w:r w:rsidR="003F3A49" w:rsidRPr="003F3A49">
        <w:rPr>
          <w:rFonts w:eastAsiaTheme="minorEastAsia"/>
          <w:lang w:val="en-US" w:eastAsia="zh-TW"/>
        </w:rPr>
        <w:t>baseline receiver</w:t>
      </w:r>
      <w:r w:rsidR="003F3A49">
        <w:rPr>
          <w:rFonts w:eastAsiaTheme="minorEastAsia" w:hint="eastAsia"/>
          <w:lang w:val="en-US" w:eastAsia="zh-TW"/>
        </w:rPr>
        <w:t xml:space="preserve"> and MMSE-IRC simplified receiver</w:t>
      </w:r>
      <w:r w:rsidR="0042549A">
        <w:rPr>
          <w:rFonts w:eastAsiaTheme="minorEastAsia" w:hint="eastAsia"/>
          <w:lang w:val="en-US" w:eastAsia="zh-TW"/>
        </w:rPr>
        <w:t xml:space="preserve">. </w:t>
      </w:r>
      <w:r w:rsidR="00E312E0">
        <w:rPr>
          <w:rFonts w:eastAsiaTheme="minorEastAsia"/>
          <w:lang w:val="en-US" w:eastAsia="zh-TW"/>
        </w:rPr>
        <w:t>During</w:t>
      </w:r>
      <w:r w:rsidR="00E312E0">
        <w:rPr>
          <w:rFonts w:eastAsiaTheme="minorEastAsia" w:hint="eastAsia"/>
          <w:lang w:val="en-US" w:eastAsia="zh-TW"/>
        </w:rPr>
        <w:t xml:space="preserve"> the discussion in Rel-17 IRC receiver requirements, </w:t>
      </w:r>
      <w:r w:rsidR="006666E3">
        <w:rPr>
          <w:rFonts w:eastAsiaTheme="minorEastAsia" w:hint="eastAsia"/>
          <w:lang w:val="en-US" w:eastAsia="zh-TW"/>
        </w:rPr>
        <w:t>companies proposed lots of options to determine the MCS</w:t>
      </w:r>
      <w:r w:rsidR="00AD2D2C">
        <w:rPr>
          <w:rFonts w:eastAsiaTheme="minorEastAsia" w:hint="eastAsia"/>
          <w:lang w:val="en-US" w:eastAsia="zh-TW"/>
        </w:rPr>
        <w:t xml:space="preserve"> </w:t>
      </w:r>
      <w:r w:rsidR="00107940">
        <w:rPr>
          <w:rFonts w:eastAsiaTheme="minorEastAsia" w:hint="eastAsia"/>
          <w:lang w:val="en-US" w:eastAsia="zh-TW"/>
        </w:rPr>
        <w:t>for</w:t>
      </w:r>
      <w:r w:rsidR="00F42AB5">
        <w:rPr>
          <w:rFonts w:eastAsiaTheme="minorEastAsia" w:hint="eastAsia"/>
          <w:lang w:val="en-US" w:eastAsia="zh-TW"/>
        </w:rPr>
        <w:t xml:space="preserve"> </w:t>
      </w:r>
      <w:r w:rsidR="00F42AB5">
        <w:rPr>
          <w:rFonts w:eastAsiaTheme="minorEastAsia"/>
          <w:lang w:val="en-US" w:eastAsia="zh-TW"/>
        </w:rPr>
        <w:t>requirements</w:t>
      </w:r>
      <w:r w:rsidR="00F42AB5">
        <w:rPr>
          <w:rFonts w:eastAsiaTheme="minorEastAsia" w:hint="eastAsia"/>
          <w:lang w:val="en-US" w:eastAsia="zh-TW"/>
        </w:rPr>
        <w:t xml:space="preserve"> </w:t>
      </w:r>
      <w:r w:rsidR="00AD2D2C">
        <w:rPr>
          <w:rFonts w:eastAsiaTheme="minorEastAsia" w:hint="eastAsia"/>
          <w:lang w:val="en-US" w:eastAsia="zh-TW"/>
        </w:rPr>
        <w:t>[2]</w:t>
      </w:r>
      <w:r w:rsidR="006666E3">
        <w:rPr>
          <w:rFonts w:eastAsiaTheme="minorEastAsia" w:hint="eastAsia"/>
          <w:lang w:val="en-US" w:eastAsia="zh-TW"/>
        </w:rPr>
        <w:t>.</w:t>
      </w:r>
      <w:r w:rsidR="00C85097">
        <w:rPr>
          <w:rFonts w:eastAsiaTheme="minorEastAsia" w:hint="eastAsia"/>
          <w:lang w:val="en-US" w:eastAsia="zh-TW"/>
        </w:rPr>
        <w:t xml:space="preserve"> </w:t>
      </w:r>
    </w:p>
    <w:p w14:paraId="29605A95" w14:textId="77777777" w:rsidR="002D457F" w:rsidRPr="00AD2D2C" w:rsidRDefault="002D457F" w:rsidP="00854C0F">
      <w:pPr>
        <w:spacing w:beforeLines="50" w:before="120" w:afterLines="50" w:after="120"/>
        <w:jc w:val="both"/>
        <w:rPr>
          <w:rFonts w:eastAsiaTheme="minorEastAsia"/>
          <w:lang w:val="en-US" w:eastAsia="zh-TW"/>
        </w:rPr>
      </w:pPr>
    </w:p>
    <w:tbl>
      <w:tblPr>
        <w:tblStyle w:val="TableGrid"/>
        <w:tblW w:w="0" w:type="auto"/>
        <w:tblLook w:val="04A0" w:firstRow="1" w:lastRow="0" w:firstColumn="1" w:lastColumn="0" w:noHBand="0" w:noVBand="1"/>
      </w:tblPr>
      <w:tblGrid>
        <w:gridCol w:w="9695"/>
      </w:tblGrid>
      <w:tr w:rsidR="00E312E0" w14:paraId="05EE0086" w14:textId="77777777" w:rsidTr="00E312E0">
        <w:tc>
          <w:tcPr>
            <w:tcW w:w="9695" w:type="dxa"/>
          </w:tcPr>
          <w:p w14:paraId="1CD50AAC" w14:textId="77777777" w:rsidR="00E312E0" w:rsidRPr="00E312E0" w:rsidRDefault="00E312E0" w:rsidP="00E312E0">
            <w:pPr>
              <w:numPr>
                <w:ilvl w:val="0"/>
                <w:numId w:val="51"/>
              </w:numPr>
              <w:tabs>
                <w:tab w:val="num" w:pos="720"/>
              </w:tabs>
              <w:spacing w:beforeLines="50" w:before="120" w:afterLines="50" w:after="120"/>
              <w:jc w:val="both"/>
              <w:rPr>
                <w:rFonts w:eastAsiaTheme="minorEastAsia"/>
                <w:lang w:eastAsia="zh-TW"/>
              </w:rPr>
            </w:pPr>
            <w:r w:rsidRPr="00E312E0">
              <w:rPr>
                <w:rFonts w:eastAsiaTheme="minorEastAsia"/>
                <w:lang w:eastAsia="zh-TW"/>
              </w:rPr>
              <w:lastRenderedPageBreak/>
              <w:t>Down selection between MCS 4 and MCS 13 based on results for agreed INR values based on the following criteria</w:t>
            </w:r>
          </w:p>
          <w:p w14:paraId="34073BF5" w14:textId="77777777" w:rsidR="00E312E0" w:rsidRPr="00E312E0" w:rsidRDefault="00E312E0" w:rsidP="00E312E0">
            <w:pPr>
              <w:numPr>
                <w:ilvl w:val="1"/>
                <w:numId w:val="51"/>
              </w:numPr>
              <w:tabs>
                <w:tab w:val="num" w:pos="1440"/>
              </w:tabs>
              <w:spacing w:beforeLines="50" w:before="120" w:afterLines="50" w:after="120"/>
              <w:jc w:val="both"/>
              <w:rPr>
                <w:rFonts w:eastAsiaTheme="minorEastAsia"/>
                <w:lang w:eastAsia="zh-TW"/>
              </w:rPr>
            </w:pPr>
            <w:r w:rsidRPr="00E312E0">
              <w:rPr>
                <w:rFonts w:eastAsiaTheme="minorEastAsia"/>
                <w:lang w:eastAsia="zh-TW"/>
              </w:rPr>
              <w:t>Option 1: Testable performance benefit (i.e. &gt; 1 dB) of MMSE-IRC vs MMSE-MRC</w:t>
            </w:r>
          </w:p>
          <w:p w14:paraId="1493E6D2" w14:textId="77777777" w:rsidR="00E312E0" w:rsidRPr="00E312E0" w:rsidRDefault="00E312E0" w:rsidP="00E312E0">
            <w:pPr>
              <w:numPr>
                <w:ilvl w:val="1"/>
                <w:numId w:val="51"/>
              </w:numPr>
              <w:tabs>
                <w:tab w:val="num" w:pos="1440"/>
              </w:tabs>
              <w:spacing w:beforeLines="50" w:before="120" w:afterLines="50" w:after="120"/>
              <w:jc w:val="both"/>
              <w:rPr>
                <w:rFonts w:eastAsiaTheme="minorEastAsia"/>
                <w:lang w:eastAsia="zh-TW"/>
              </w:rPr>
            </w:pPr>
            <w:r w:rsidRPr="00E312E0">
              <w:rPr>
                <w:rFonts w:eastAsiaTheme="minorEastAsia"/>
                <w:lang w:eastAsia="zh-TW"/>
              </w:rPr>
              <w:t>Option 2: SINR is not lower than -6 dB</w:t>
            </w:r>
          </w:p>
          <w:p w14:paraId="090ABE57" w14:textId="77777777" w:rsidR="00E312E0" w:rsidRPr="00E312E0" w:rsidRDefault="00E312E0" w:rsidP="00E312E0">
            <w:pPr>
              <w:numPr>
                <w:ilvl w:val="1"/>
                <w:numId w:val="51"/>
              </w:numPr>
              <w:tabs>
                <w:tab w:val="num" w:pos="1440"/>
              </w:tabs>
              <w:spacing w:beforeLines="50" w:before="120" w:afterLines="50" w:after="120"/>
              <w:jc w:val="both"/>
              <w:rPr>
                <w:rFonts w:eastAsiaTheme="minorEastAsia"/>
                <w:lang w:eastAsia="zh-TW"/>
              </w:rPr>
            </w:pPr>
            <w:r w:rsidRPr="00E312E0">
              <w:rPr>
                <w:rFonts w:eastAsiaTheme="minorEastAsia"/>
                <w:lang w:eastAsia="zh-TW"/>
              </w:rPr>
              <w:t>Option 3: Consider the difference between SNR and INR to avoid possible handover (SNR-INR &gt; -3dB)</w:t>
            </w:r>
          </w:p>
          <w:p w14:paraId="7C34BDFC" w14:textId="77777777" w:rsidR="00E312E0" w:rsidRPr="00E312E0" w:rsidRDefault="00E312E0" w:rsidP="00E312E0">
            <w:pPr>
              <w:numPr>
                <w:ilvl w:val="1"/>
                <w:numId w:val="51"/>
              </w:numPr>
              <w:tabs>
                <w:tab w:val="num" w:pos="1440"/>
              </w:tabs>
              <w:spacing w:beforeLines="50" w:before="120" w:afterLines="50" w:after="120"/>
              <w:jc w:val="both"/>
              <w:rPr>
                <w:rFonts w:eastAsiaTheme="minorEastAsia"/>
                <w:lang w:eastAsia="zh-TW"/>
              </w:rPr>
            </w:pPr>
            <w:r w:rsidRPr="00E312E0">
              <w:rPr>
                <w:rFonts w:eastAsiaTheme="minorEastAsia"/>
                <w:lang w:eastAsia="zh-TW"/>
              </w:rPr>
              <w:t>Option 4: SNR &gt; INR</w:t>
            </w:r>
          </w:p>
          <w:p w14:paraId="0E695719" w14:textId="77777777" w:rsidR="00E312E0" w:rsidRPr="00E312E0" w:rsidRDefault="00E312E0" w:rsidP="00E312E0">
            <w:pPr>
              <w:numPr>
                <w:ilvl w:val="1"/>
                <w:numId w:val="51"/>
              </w:numPr>
              <w:tabs>
                <w:tab w:val="num" w:pos="1440"/>
              </w:tabs>
              <w:spacing w:beforeLines="50" w:before="120" w:afterLines="50" w:after="120"/>
              <w:jc w:val="both"/>
              <w:rPr>
                <w:rFonts w:eastAsiaTheme="minorEastAsia"/>
                <w:lang w:eastAsia="zh-TW"/>
              </w:rPr>
            </w:pPr>
            <w:r w:rsidRPr="00E312E0">
              <w:rPr>
                <w:rFonts w:eastAsiaTheme="minorEastAsia"/>
                <w:lang w:eastAsia="zh-TW"/>
              </w:rPr>
              <w:t>Other options are not precluded</w:t>
            </w:r>
          </w:p>
          <w:p w14:paraId="4C020E5E" w14:textId="5E05AC6F" w:rsidR="00E312E0" w:rsidRPr="00E312E0" w:rsidRDefault="00E312E0" w:rsidP="00854C0F">
            <w:pPr>
              <w:numPr>
                <w:ilvl w:val="1"/>
                <w:numId w:val="51"/>
              </w:numPr>
              <w:spacing w:beforeLines="50" w:before="120" w:afterLines="50" w:after="120"/>
              <w:jc w:val="both"/>
              <w:rPr>
                <w:rFonts w:eastAsiaTheme="minorEastAsia"/>
                <w:lang w:eastAsia="zh-TW"/>
              </w:rPr>
            </w:pPr>
            <w:r w:rsidRPr="00E312E0">
              <w:rPr>
                <w:rFonts w:eastAsiaTheme="minorEastAsia"/>
                <w:lang w:eastAsia="zh-TW"/>
              </w:rPr>
              <w:t>Using of multiple options is not precluded</w:t>
            </w:r>
          </w:p>
        </w:tc>
      </w:tr>
    </w:tbl>
    <w:p w14:paraId="3297E695" w14:textId="34402726" w:rsidR="00E312E0" w:rsidRDefault="00F26404" w:rsidP="00854C0F">
      <w:pPr>
        <w:spacing w:beforeLines="50" w:before="120" w:afterLines="50" w:after="120"/>
        <w:jc w:val="both"/>
        <w:rPr>
          <w:rFonts w:eastAsiaTheme="minorEastAsia"/>
          <w:lang w:val="en-US" w:eastAsia="zh-TW"/>
        </w:rPr>
      </w:pPr>
      <w:r>
        <w:rPr>
          <w:rFonts w:eastAsiaTheme="minorEastAsia" w:hint="eastAsia"/>
          <w:lang w:val="en-US" w:eastAsia="zh-TW"/>
        </w:rPr>
        <w:t>From Table 2</w:t>
      </w:r>
      <w:r w:rsidR="00AD2D2C" w:rsidRPr="00AD2D2C">
        <w:rPr>
          <w:rFonts w:eastAsiaTheme="minorEastAsia"/>
          <w:lang w:val="en-US" w:eastAsia="zh-TW"/>
        </w:rPr>
        <w:t xml:space="preserve">, it is </w:t>
      </w:r>
      <w:r w:rsidR="00A75060" w:rsidRPr="00AD2D2C">
        <w:rPr>
          <w:rFonts w:eastAsiaTheme="minorEastAsia"/>
          <w:lang w:val="en-US" w:eastAsia="zh-TW"/>
        </w:rPr>
        <w:t>obvious that</w:t>
      </w:r>
      <w:r w:rsidR="00AD2D2C" w:rsidRPr="00AD2D2C">
        <w:rPr>
          <w:rFonts w:eastAsiaTheme="minorEastAsia"/>
          <w:lang w:val="en-US" w:eastAsia="zh-TW"/>
        </w:rPr>
        <w:t xml:space="preserve"> MMSE-IRC receiver can provide </w:t>
      </w:r>
      <w:r w:rsidR="004A34F8">
        <w:rPr>
          <w:rFonts w:eastAsiaTheme="minorEastAsia" w:hint="eastAsia"/>
          <w:lang w:val="en-US" w:eastAsia="zh-TW"/>
        </w:rPr>
        <w:t xml:space="preserve">a </w:t>
      </w:r>
      <w:r w:rsidR="00AD2D2C" w:rsidRPr="00AD2D2C">
        <w:rPr>
          <w:rFonts w:eastAsiaTheme="minorEastAsia"/>
          <w:lang w:val="en-US" w:eastAsia="zh-TW"/>
        </w:rPr>
        <w:t>large gain compared to MMSE-MRC receiver</w:t>
      </w:r>
      <w:r w:rsidR="00A75060">
        <w:rPr>
          <w:rFonts w:eastAsiaTheme="minorEastAsia" w:hint="eastAsia"/>
          <w:lang w:val="en-US" w:eastAsia="zh-TW"/>
        </w:rPr>
        <w:t xml:space="preserve"> for both MCS 13 and 16</w:t>
      </w:r>
      <w:r w:rsidR="00AD2D2C" w:rsidRPr="00AD2D2C">
        <w:rPr>
          <w:rFonts w:eastAsiaTheme="minorEastAsia"/>
          <w:lang w:val="en-US" w:eastAsia="zh-TW"/>
        </w:rPr>
        <w:t>.</w:t>
      </w:r>
      <w:r w:rsidR="00A75060">
        <w:rPr>
          <w:rFonts w:eastAsiaTheme="minorEastAsia" w:hint="eastAsia"/>
          <w:lang w:val="en-US" w:eastAsia="zh-TW"/>
        </w:rPr>
        <w:t xml:space="preserve"> </w:t>
      </w:r>
    </w:p>
    <w:p w14:paraId="44FC607B" w14:textId="1E3B1EB8" w:rsidR="00AE3AD5" w:rsidRDefault="00AE3AD5" w:rsidP="00854C0F">
      <w:pPr>
        <w:spacing w:beforeLines="50" w:before="120" w:afterLines="50" w:after="120"/>
        <w:jc w:val="both"/>
        <w:rPr>
          <w:rFonts w:eastAsiaTheme="minorEastAsia"/>
          <w:lang w:val="en-US" w:eastAsia="zh-TW"/>
        </w:rPr>
      </w:pPr>
      <w:bookmarkStart w:id="50" w:name="OLE_LINK17"/>
      <w:bookmarkStart w:id="51" w:name="OLE_LINK49"/>
      <w:r w:rsidRPr="00AE3AD5">
        <w:rPr>
          <w:rFonts w:eastAsiaTheme="minorEastAsia" w:hint="eastAsia"/>
          <w:b/>
          <w:bCs/>
          <w:i/>
          <w:iCs/>
          <w:u w:val="single"/>
          <w:lang w:val="en-US" w:eastAsia="zh-TW"/>
        </w:rPr>
        <w:t>Observation 1</w:t>
      </w:r>
      <w:r>
        <w:rPr>
          <w:rFonts w:eastAsiaTheme="minorEastAsia" w:hint="eastAsia"/>
          <w:lang w:val="en-US" w:eastAsia="zh-TW"/>
        </w:rPr>
        <w:t>:</w:t>
      </w:r>
      <w:bookmarkEnd w:id="50"/>
      <w:r>
        <w:rPr>
          <w:rFonts w:eastAsiaTheme="minorEastAsia" w:hint="eastAsia"/>
          <w:lang w:val="en-US" w:eastAsia="zh-TW"/>
        </w:rPr>
        <w:t xml:space="preserve"> Based on our </w:t>
      </w:r>
      <w:r>
        <w:rPr>
          <w:rFonts w:eastAsiaTheme="minorEastAsia"/>
          <w:lang w:val="en-US" w:eastAsia="zh-TW"/>
        </w:rPr>
        <w:t>initial</w:t>
      </w:r>
      <w:r>
        <w:rPr>
          <w:rFonts w:eastAsiaTheme="minorEastAsia" w:hint="eastAsia"/>
          <w:lang w:val="en-US" w:eastAsia="zh-TW"/>
        </w:rPr>
        <w:t xml:space="preserve"> </w:t>
      </w:r>
      <w:r>
        <w:rPr>
          <w:rFonts w:eastAsiaTheme="minorEastAsia"/>
          <w:lang w:val="en-US" w:eastAsia="zh-TW"/>
        </w:rPr>
        <w:t>evaluation</w:t>
      </w:r>
      <w:r w:rsidR="006A2751">
        <w:rPr>
          <w:rFonts w:eastAsiaTheme="minorEastAsia" w:hint="eastAsia"/>
          <w:lang w:val="en-US" w:eastAsia="zh-TW"/>
        </w:rPr>
        <w:t>s</w:t>
      </w:r>
      <w:r>
        <w:rPr>
          <w:rFonts w:eastAsiaTheme="minorEastAsia" w:hint="eastAsia"/>
          <w:lang w:val="en-US" w:eastAsia="zh-TW"/>
        </w:rPr>
        <w:t xml:space="preserve">, the gain of 8Rx MMSE-IRC receiver </w:t>
      </w:r>
      <w:r w:rsidR="00451F45">
        <w:rPr>
          <w:rFonts w:eastAsiaTheme="minorEastAsia" w:hint="eastAsia"/>
          <w:lang w:val="en-US" w:eastAsia="zh-TW"/>
        </w:rPr>
        <w:t>over</w:t>
      </w:r>
      <w:r>
        <w:rPr>
          <w:rFonts w:eastAsiaTheme="minorEastAsia" w:hint="eastAsia"/>
          <w:lang w:val="en-US" w:eastAsia="zh-TW"/>
        </w:rPr>
        <w:t xml:space="preserve"> 8Rx MMSE-MRC is larger than </w:t>
      </w:r>
      <w:r w:rsidR="005F7519">
        <w:rPr>
          <w:rFonts w:eastAsiaTheme="minorEastAsia" w:hint="eastAsia"/>
          <w:lang w:val="en-US" w:eastAsia="zh-TW"/>
        </w:rPr>
        <w:t>5</w:t>
      </w:r>
      <w:r>
        <w:rPr>
          <w:rFonts w:eastAsiaTheme="minorEastAsia" w:hint="eastAsia"/>
          <w:lang w:val="en-US" w:eastAsia="zh-TW"/>
        </w:rPr>
        <w:t xml:space="preserve"> dB when considering the same setting </w:t>
      </w:r>
      <w:r w:rsidR="003C5C2A">
        <w:rPr>
          <w:rFonts w:eastAsiaTheme="minorEastAsia" w:hint="eastAsia"/>
          <w:lang w:val="en-US" w:eastAsia="zh-TW"/>
        </w:rPr>
        <w:t xml:space="preserve">as </w:t>
      </w:r>
      <w:r>
        <w:rPr>
          <w:rFonts w:eastAsiaTheme="minorEastAsia" w:hint="eastAsia"/>
          <w:lang w:val="en-US" w:eastAsia="zh-TW"/>
        </w:rPr>
        <w:t>RAN4 used in Rel-17.</w:t>
      </w:r>
    </w:p>
    <w:bookmarkEnd w:id="51"/>
    <w:p w14:paraId="37242F21" w14:textId="73638549" w:rsidR="00AE3AD5" w:rsidRPr="00785468" w:rsidRDefault="00DA6212" w:rsidP="00854C0F">
      <w:pPr>
        <w:spacing w:beforeLines="50" w:before="120" w:afterLines="50" w:after="120"/>
        <w:jc w:val="both"/>
        <w:rPr>
          <w:rFonts w:eastAsiaTheme="minorEastAsia"/>
          <w:lang w:val="en-US" w:eastAsia="zh-TW"/>
        </w:rPr>
      </w:pPr>
      <w:r>
        <w:rPr>
          <w:rFonts w:eastAsiaTheme="minorEastAsia" w:hint="eastAsia"/>
          <w:lang w:val="en-US" w:eastAsia="zh-TW"/>
        </w:rPr>
        <w:t xml:space="preserve">The </w:t>
      </w:r>
      <w:r>
        <w:rPr>
          <w:rFonts w:eastAsiaTheme="minorEastAsia"/>
          <w:lang w:val="en-US" w:eastAsia="zh-TW"/>
        </w:rPr>
        <w:t>corresponding</w:t>
      </w:r>
      <w:r>
        <w:rPr>
          <w:rFonts w:eastAsiaTheme="minorEastAsia" w:hint="eastAsia"/>
          <w:lang w:val="en-US" w:eastAsia="zh-TW"/>
        </w:rPr>
        <w:t xml:space="preserve"> </w:t>
      </w:r>
      <w:r w:rsidR="004A34F8">
        <w:rPr>
          <w:rFonts w:eastAsiaTheme="minorEastAsia" w:hint="eastAsia"/>
          <w:lang w:val="en-US" w:eastAsia="zh-TW"/>
        </w:rPr>
        <w:t xml:space="preserve">SINR for SNR </w:t>
      </w:r>
      <w:r w:rsidR="00EE5860">
        <w:rPr>
          <w:rFonts w:eastAsiaTheme="minorEastAsia" w:hint="eastAsia"/>
          <w:lang w:val="en-US" w:eastAsia="zh-TW"/>
        </w:rPr>
        <w:t xml:space="preserve">are provided in the last column of </w:t>
      </w:r>
      <w:r w:rsidR="000A2E44">
        <w:rPr>
          <w:rFonts w:eastAsiaTheme="minorEastAsia" w:hint="eastAsia"/>
          <w:lang w:val="en-US" w:eastAsia="zh-TW"/>
        </w:rPr>
        <w:t>Table 2</w:t>
      </w:r>
      <w:r w:rsidR="005E5889">
        <w:rPr>
          <w:rFonts w:eastAsiaTheme="minorEastAsia" w:hint="eastAsia"/>
          <w:lang w:val="en-US" w:eastAsia="zh-TW"/>
        </w:rPr>
        <w:t xml:space="preserve"> base</w:t>
      </w:r>
      <w:r w:rsidR="00232931">
        <w:rPr>
          <w:rFonts w:eastAsiaTheme="minorEastAsia" w:hint="eastAsia"/>
          <w:lang w:val="en-US" w:eastAsia="zh-TW"/>
        </w:rPr>
        <w:t>d</w:t>
      </w:r>
      <w:r w:rsidR="005E5889">
        <w:rPr>
          <w:rFonts w:eastAsiaTheme="minorEastAsia" w:hint="eastAsia"/>
          <w:lang w:val="en-US" w:eastAsia="zh-TW"/>
        </w:rPr>
        <w:t xml:space="preserve"> on Figure 1 and 2</w:t>
      </w:r>
      <w:r w:rsidR="000A2E44">
        <w:rPr>
          <w:rFonts w:eastAsiaTheme="minorEastAsia" w:hint="eastAsia"/>
          <w:lang w:val="en-US" w:eastAsia="zh-TW"/>
        </w:rPr>
        <w:t xml:space="preserve">, it shows that the SINRs for MCS 13 are quite low for both </w:t>
      </w:r>
      <w:bookmarkStart w:id="52" w:name="OLE_LINK19"/>
      <w:r w:rsidR="000A2E44">
        <w:rPr>
          <w:rFonts w:eastAsiaTheme="minorEastAsia" w:hint="eastAsia"/>
          <w:lang w:val="en-US" w:eastAsia="zh-TW"/>
        </w:rPr>
        <w:t>one and two interfering cell</w:t>
      </w:r>
      <w:bookmarkEnd w:id="52"/>
      <w:r w:rsidR="007233DB">
        <w:rPr>
          <w:rFonts w:eastAsiaTheme="minorEastAsia" w:hint="eastAsia"/>
          <w:lang w:val="en-US" w:eastAsia="zh-TW"/>
        </w:rPr>
        <w:t>s</w:t>
      </w:r>
      <w:r w:rsidR="000A2E44">
        <w:rPr>
          <w:rFonts w:eastAsiaTheme="minorEastAsia" w:hint="eastAsia"/>
          <w:lang w:val="en-US" w:eastAsia="zh-TW"/>
        </w:rPr>
        <w:t xml:space="preserve">. Therefore, we </w:t>
      </w:r>
      <w:r w:rsidR="000A2E44">
        <w:rPr>
          <w:rFonts w:eastAsiaTheme="minorEastAsia"/>
          <w:lang w:val="en-US" w:eastAsia="zh-TW"/>
        </w:rPr>
        <w:t>propose</w:t>
      </w:r>
      <w:r w:rsidR="000A2E44">
        <w:rPr>
          <w:rFonts w:eastAsiaTheme="minorEastAsia" w:hint="eastAsia"/>
          <w:lang w:val="en-US" w:eastAsia="zh-TW"/>
        </w:rPr>
        <w:t xml:space="preserve"> </w:t>
      </w:r>
      <w:r w:rsidR="00B45033">
        <w:rPr>
          <w:rFonts w:eastAsiaTheme="minorEastAsia" w:hint="eastAsia"/>
          <w:lang w:val="en-US" w:eastAsia="zh-TW"/>
        </w:rPr>
        <w:t xml:space="preserve">RAN4 can </w:t>
      </w:r>
      <w:r w:rsidR="000A2E44">
        <w:rPr>
          <w:rFonts w:eastAsiaTheme="minorEastAsia" w:hint="eastAsia"/>
          <w:lang w:val="en-US" w:eastAsia="zh-TW"/>
        </w:rPr>
        <w:t xml:space="preserve">consider MCS 16 </w:t>
      </w:r>
      <w:bookmarkStart w:id="53" w:name="OLE_LINK11"/>
      <w:r w:rsidR="000A2E44">
        <w:rPr>
          <w:rFonts w:eastAsiaTheme="minorEastAsia" w:hint="eastAsia"/>
          <w:lang w:val="en-US" w:eastAsia="zh-TW"/>
        </w:rPr>
        <w:t>as a starting point</w:t>
      </w:r>
      <w:bookmarkEnd w:id="53"/>
      <w:r w:rsidR="000A2E44">
        <w:rPr>
          <w:rFonts w:eastAsiaTheme="minorEastAsia" w:hint="eastAsia"/>
          <w:lang w:val="en-US" w:eastAsia="zh-TW"/>
        </w:rPr>
        <w:t xml:space="preserve"> to </w:t>
      </w:r>
      <w:r w:rsidR="00160B97">
        <w:rPr>
          <w:rFonts w:eastAsiaTheme="minorEastAsia" w:hint="eastAsia"/>
          <w:lang w:val="en-US" w:eastAsia="zh-TW"/>
        </w:rPr>
        <w:t xml:space="preserve">define </w:t>
      </w:r>
      <w:r w:rsidR="00160B97">
        <w:rPr>
          <w:rFonts w:eastAsiaTheme="minorEastAsia"/>
          <w:lang w:val="en-US" w:eastAsia="zh-TW"/>
        </w:rPr>
        <w:t>requirements</w:t>
      </w:r>
      <w:r w:rsidR="00160B97">
        <w:rPr>
          <w:rFonts w:eastAsiaTheme="minorEastAsia" w:hint="eastAsia"/>
          <w:lang w:val="en-US" w:eastAsia="zh-TW"/>
        </w:rPr>
        <w:t>.</w:t>
      </w:r>
      <w:r w:rsidR="00785468" w:rsidRPr="00785468">
        <w:rPr>
          <w:rFonts w:eastAsiaTheme="minorEastAsia"/>
          <w:lang w:val="en-US" w:eastAsia="zh-TW"/>
        </w:rPr>
        <w:t xml:space="preserve"> Also, from our initial evaluations, the gap between 8Rx MMSE-IRC baseline receiver and 8Rx MMSE-IRC simplified receiver is over 1dB. Therefore, we suggest considering two sets of requirements as what RAN4 did in Rel-18 8Rx WI.</w:t>
      </w:r>
    </w:p>
    <w:p w14:paraId="52B20F58" w14:textId="22CFA907" w:rsidR="006A566E" w:rsidRDefault="000A2E44" w:rsidP="00854C0F">
      <w:pPr>
        <w:spacing w:beforeLines="50" w:before="120" w:afterLines="50" w:after="120"/>
        <w:jc w:val="both"/>
        <w:rPr>
          <w:rFonts w:eastAsiaTheme="minorEastAsia"/>
          <w:lang w:val="en-US" w:eastAsia="zh-TW"/>
        </w:rPr>
      </w:pPr>
      <w:bookmarkStart w:id="54" w:name="OLE_LINK13"/>
      <w:bookmarkStart w:id="55" w:name="OLE_LINK50"/>
      <w:r w:rsidRPr="000A2E44">
        <w:rPr>
          <w:rFonts w:eastAsiaTheme="minorEastAsia"/>
          <w:b/>
          <w:bCs/>
          <w:i/>
          <w:iCs/>
          <w:u w:val="single"/>
          <w:lang w:val="en-US" w:eastAsia="zh-TW"/>
        </w:rPr>
        <w:t xml:space="preserve">Observation </w:t>
      </w:r>
      <w:r>
        <w:rPr>
          <w:rFonts w:eastAsiaTheme="minorEastAsia" w:hint="eastAsia"/>
          <w:b/>
          <w:bCs/>
          <w:i/>
          <w:iCs/>
          <w:u w:val="single"/>
          <w:lang w:val="en-US" w:eastAsia="zh-TW"/>
        </w:rPr>
        <w:t>2</w:t>
      </w:r>
      <w:r w:rsidRPr="000A2E44">
        <w:rPr>
          <w:rFonts w:eastAsiaTheme="minorEastAsia"/>
          <w:lang w:val="en-US" w:eastAsia="zh-TW"/>
        </w:rPr>
        <w:t>:</w:t>
      </w:r>
      <w:bookmarkEnd w:id="54"/>
      <w:r>
        <w:rPr>
          <w:rFonts w:eastAsiaTheme="minorEastAsia" w:hint="eastAsia"/>
          <w:lang w:val="en-US" w:eastAsia="zh-TW"/>
        </w:rPr>
        <w:t xml:space="preserve"> The SINR for </w:t>
      </w:r>
      <w:r>
        <w:rPr>
          <w:rFonts w:eastAsiaTheme="minorEastAsia"/>
          <w:lang w:val="en-US" w:eastAsia="zh-TW"/>
        </w:rPr>
        <w:t>both</w:t>
      </w:r>
      <w:r>
        <w:rPr>
          <w:rFonts w:eastAsiaTheme="minorEastAsia" w:hint="eastAsia"/>
          <w:lang w:val="en-US" w:eastAsia="zh-TW"/>
        </w:rPr>
        <w:t xml:space="preserve"> </w:t>
      </w:r>
      <w:r w:rsidRPr="000A2E44">
        <w:rPr>
          <w:rFonts w:eastAsiaTheme="minorEastAsia"/>
          <w:lang w:val="en-US" w:eastAsia="zh-TW"/>
        </w:rPr>
        <w:t>one and two interfering cells</w:t>
      </w:r>
      <w:r w:rsidRPr="000A2E44">
        <w:rPr>
          <w:rFonts w:eastAsiaTheme="minorEastAsia" w:hint="eastAsia"/>
          <w:lang w:val="en-US" w:eastAsia="zh-TW"/>
        </w:rPr>
        <w:t xml:space="preserve"> </w:t>
      </w:r>
      <w:r>
        <w:rPr>
          <w:rFonts w:eastAsiaTheme="minorEastAsia"/>
          <w:lang w:val="en-US" w:eastAsia="zh-TW"/>
        </w:rPr>
        <w:t>scenarios</w:t>
      </w:r>
      <w:r>
        <w:rPr>
          <w:rFonts w:eastAsiaTheme="minorEastAsia" w:hint="eastAsia"/>
          <w:lang w:val="en-US" w:eastAsia="zh-TW"/>
        </w:rPr>
        <w:t xml:space="preserve"> are quite low if considering MCS13 used in Rel-17 MMSE-IRC </w:t>
      </w:r>
      <w:r>
        <w:rPr>
          <w:rFonts w:eastAsiaTheme="minorEastAsia"/>
          <w:lang w:val="en-US" w:eastAsia="zh-TW"/>
        </w:rPr>
        <w:t>requirements</w:t>
      </w:r>
      <w:r>
        <w:rPr>
          <w:rFonts w:eastAsiaTheme="minorEastAsia" w:hint="eastAsia"/>
          <w:lang w:val="en-US" w:eastAsia="zh-TW"/>
        </w:rPr>
        <w:t>.</w:t>
      </w:r>
    </w:p>
    <w:p w14:paraId="4A57A604" w14:textId="634A08DD" w:rsidR="00160B97" w:rsidRDefault="00160B97" w:rsidP="00854C0F">
      <w:pPr>
        <w:spacing w:beforeLines="50" w:before="120" w:afterLines="50" w:after="120"/>
        <w:jc w:val="both"/>
        <w:rPr>
          <w:rFonts w:eastAsiaTheme="minorEastAsia"/>
          <w:lang w:val="en-US" w:eastAsia="zh-TW"/>
        </w:rPr>
      </w:pPr>
      <w:bookmarkStart w:id="56" w:name="OLE_LINK42"/>
      <w:r w:rsidRPr="00D24987">
        <w:rPr>
          <w:rFonts w:eastAsiaTheme="minorEastAsia" w:hint="eastAsia"/>
          <w:b/>
          <w:bCs/>
          <w:i/>
          <w:iCs/>
          <w:u w:val="single"/>
          <w:lang w:val="en-US" w:eastAsia="zh-TW"/>
        </w:rPr>
        <w:t xml:space="preserve">Proposal </w:t>
      </w:r>
      <w:r w:rsidR="006259DE">
        <w:rPr>
          <w:rFonts w:eastAsiaTheme="minorEastAsia" w:hint="eastAsia"/>
          <w:b/>
          <w:bCs/>
          <w:i/>
          <w:iCs/>
          <w:u w:val="single"/>
          <w:lang w:val="en-US" w:eastAsia="zh-TW"/>
        </w:rPr>
        <w:t>4</w:t>
      </w:r>
      <w:r w:rsidRPr="00D24987">
        <w:rPr>
          <w:rFonts w:eastAsiaTheme="minorEastAsia" w:hint="eastAsia"/>
          <w:lang w:val="en-US" w:eastAsia="zh-TW"/>
        </w:rPr>
        <w:t xml:space="preserve">: Consider </w:t>
      </w:r>
      <w:r w:rsidR="00EC5A31">
        <w:rPr>
          <w:rFonts w:eastAsiaTheme="minorEastAsia" w:hint="eastAsia"/>
          <w:lang w:val="en-US" w:eastAsia="zh-TW"/>
        </w:rPr>
        <w:t xml:space="preserve">rank 1 and </w:t>
      </w:r>
      <w:r w:rsidRPr="00D24987">
        <w:rPr>
          <w:rFonts w:eastAsiaTheme="minorEastAsia" w:hint="eastAsia"/>
          <w:lang w:val="en-US" w:eastAsia="zh-TW"/>
        </w:rPr>
        <w:t xml:space="preserve">MCS16 </w:t>
      </w:r>
      <w:r w:rsidR="00150334" w:rsidRPr="00D24987">
        <w:rPr>
          <w:rFonts w:eastAsiaTheme="minorEastAsia"/>
          <w:lang w:val="en-US" w:eastAsia="zh-TW"/>
        </w:rPr>
        <w:t>as a starting point</w:t>
      </w:r>
      <w:r w:rsidR="00150334" w:rsidRPr="00D24987">
        <w:rPr>
          <w:rFonts w:eastAsiaTheme="minorEastAsia" w:hint="eastAsia"/>
          <w:lang w:val="en-US" w:eastAsia="zh-TW"/>
        </w:rPr>
        <w:t xml:space="preserve"> </w:t>
      </w:r>
      <w:r w:rsidRPr="00D24987">
        <w:rPr>
          <w:rFonts w:eastAsiaTheme="minorEastAsia" w:hint="eastAsia"/>
          <w:lang w:val="en-US" w:eastAsia="zh-TW"/>
        </w:rPr>
        <w:t>to define 8Rx MMSE-IRC requirements</w:t>
      </w:r>
      <w:r w:rsidR="00DD249F">
        <w:rPr>
          <w:rFonts w:eastAsiaTheme="minorEastAsia" w:hint="eastAsia"/>
          <w:lang w:val="en-US" w:eastAsia="zh-TW"/>
        </w:rPr>
        <w:t xml:space="preserve"> </w:t>
      </w:r>
      <w:r w:rsidR="00DD249F" w:rsidRPr="00DD249F">
        <w:rPr>
          <w:rFonts w:eastAsiaTheme="minorEastAsia"/>
          <w:lang w:eastAsia="zh-TW"/>
        </w:rPr>
        <w:t>with inter-cell interference</w:t>
      </w:r>
      <w:r w:rsidRPr="00D24987">
        <w:rPr>
          <w:rFonts w:eastAsiaTheme="minorEastAsia" w:hint="eastAsia"/>
          <w:lang w:val="en-US" w:eastAsia="zh-TW"/>
        </w:rPr>
        <w:t>.</w:t>
      </w:r>
    </w:p>
    <w:p w14:paraId="41828B24" w14:textId="371D5B40" w:rsidR="006F6EAD" w:rsidRPr="0062750C" w:rsidRDefault="0062750C" w:rsidP="00854C0F">
      <w:pPr>
        <w:spacing w:beforeLines="50" w:before="120" w:afterLines="50" w:after="120"/>
        <w:jc w:val="both"/>
        <w:rPr>
          <w:rFonts w:eastAsiaTheme="minorEastAsia"/>
          <w:lang w:val="en-US" w:eastAsia="zh-TW"/>
        </w:rPr>
      </w:pPr>
      <w:bookmarkStart w:id="57" w:name="OLE_LINK88"/>
      <w:bookmarkEnd w:id="56"/>
      <w:r w:rsidRPr="00785468">
        <w:rPr>
          <w:rFonts w:eastAsiaTheme="minorEastAsia"/>
          <w:b/>
          <w:bCs/>
          <w:i/>
          <w:iCs/>
          <w:u w:val="single"/>
          <w:lang w:val="en-US" w:eastAsia="zh-TW"/>
        </w:rPr>
        <w:t xml:space="preserve">Proposal </w:t>
      </w:r>
      <w:r w:rsidR="006259DE">
        <w:rPr>
          <w:rFonts w:eastAsiaTheme="minorEastAsia" w:hint="eastAsia"/>
          <w:b/>
          <w:bCs/>
          <w:i/>
          <w:iCs/>
          <w:u w:val="single"/>
          <w:lang w:val="en-US" w:eastAsia="zh-TW"/>
        </w:rPr>
        <w:t>5</w:t>
      </w:r>
      <w:r w:rsidRPr="00785468">
        <w:rPr>
          <w:rFonts w:eastAsiaTheme="minorEastAsia"/>
          <w:lang w:val="en-US" w:eastAsia="zh-TW"/>
        </w:rPr>
        <w:t xml:space="preserve">: Consider </w:t>
      </w:r>
      <w:r w:rsidRPr="00785468">
        <w:rPr>
          <w:rFonts w:eastAsiaTheme="minorEastAsia" w:hint="eastAsia"/>
          <w:lang w:val="en-US" w:eastAsia="zh-TW"/>
        </w:rPr>
        <w:t xml:space="preserve">two sets of </w:t>
      </w:r>
      <w:r w:rsidR="002325E7">
        <w:rPr>
          <w:rFonts w:eastAsiaTheme="minorEastAsia" w:hint="eastAsia"/>
          <w:lang w:val="en-US" w:eastAsia="zh-TW"/>
        </w:rPr>
        <w:t xml:space="preserve">PDSCH </w:t>
      </w:r>
      <w:r w:rsidRPr="00785468">
        <w:rPr>
          <w:rFonts w:eastAsiaTheme="minorEastAsia" w:hint="eastAsia"/>
          <w:lang w:val="en-US" w:eastAsia="zh-TW"/>
        </w:rPr>
        <w:t xml:space="preserve">requirements for 8Rx MMSE-IRC receiver </w:t>
      </w:r>
      <w:r w:rsidR="00925917" w:rsidRPr="00785468">
        <w:rPr>
          <w:rFonts w:eastAsiaTheme="minorEastAsia"/>
          <w:lang w:val="en-US" w:eastAsia="zh-TW"/>
        </w:rPr>
        <w:t>with</w:t>
      </w:r>
      <w:r w:rsidR="00925917" w:rsidRPr="00785468">
        <w:rPr>
          <w:rFonts w:eastAsiaTheme="minorEastAsia" w:hint="eastAsia"/>
          <w:lang w:val="en-US" w:eastAsia="zh-TW"/>
        </w:rPr>
        <w:t xml:space="preserve"> inter-cell interference</w:t>
      </w:r>
      <w:r w:rsidR="002325E7">
        <w:rPr>
          <w:rFonts w:eastAsiaTheme="minorEastAsia" w:hint="eastAsia"/>
          <w:lang w:val="en-US" w:eastAsia="zh-TW"/>
        </w:rPr>
        <w:t>.</w:t>
      </w:r>
    </w:p>
    <w:tbl>
      <w:tblPr>
        <w:tblStyle w:val="TableGrid"/>
        <w:tblW w:w="0" w:type="auto"/>
        <w:tblLook w:val="04A0" w:firstRow="1" w:lastRow="0" w:firstColumn="1" w:lastColumn="0" w:noHBand="0" w:noVBand="1"/>
      </w:tblPr>
      <w:tblGrid>
        <w:gridCol w:w="4847"/>
        <w:gridCol w:w="4848"/>
      </w:tblGrid>
      <w:tr w:rsidR="00AE3AD5" w14:paraId="4F30E717" w14:textId="77777777" w:rsidTr="00AE3AD5">
        <w:tc>
          <w:tcPr>
            <w:tcW w:w="4847" w:type="dxa"/>
          </w:tcPr>
          <w:bookmarkEnd w:id="55"/>
          <w:bookmarkEnd w:id="57"/>
          <w:p w14:paraId="01F5DFF7" w14:textId="13E62ED0" w:rsidR="00AE3AD5" w:rsidRDefault="00AE3AD5" w:rsidP="00854C0F">
            <w:pPr>
              <w:spacing w:beforeLines="50" w:before="120" w:afterLines="50" w:after="120"/>
              <w:jc w:val="both"/>
              <w:rPr>
                <w:rFonts w:eastAsiaTheme="minorEastAsia"/>
                <w:lang w:val="en-US" w:eastAsia="zh-TW"/>
              </w:rPr>
            </w:pPr>
            <w:r>
              <w:rPr>
                <w:noProof/>
              </w:rPr>
              <w:drawing>
                <wp:inline distT="0" distB="0" distL="0" distR="0" wp14:anchorId="009E9950" wp14:editId="04691C25">
                  <wp:extent cx="2797341" cy="2203386"/>
                  <wp:effectExtent l="0" t="0" r="0" b="0"/>
                  <wp:docPr id="1699614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614726" name=""/>
                          <pic:cNvPicPr/>
                        </pic:nvPicPr>
                        <pic:blipFill>
                          <a:blip r:embed="rId11"/>
                          <a:stretch>
                            <a:fillRect/>
                          </a:stretch>
                        </pic:blipFill>
                        <pic:spPr>
                          <a:xfrm>
                            <a:off x="0" y="0"/>
                            <a:ext cx="2819254" cy="2220646"/>
                          </a:xfrm>
                          <a:prstGeom prst="rect">
                            <a:avLst/>
                          </a:prstGeom>
                        </pic:spPr>
                      </pic:pic>
                    </a:graphicData>
                  </a:graphic>
                </wp:inline>
              </w:drawing>
            </w:r>
          </w:p>
        </w:tc>
        <w:tc>
          <w:tcPr>
            <w:tcW w:w="4848" w:type="dxa"/>
          </w:tcPr>
          <w:p w14:paraId="509DC239" w14:textId="584D038D" w:rsidR="00AE3AD5" w:rsidRDefault="00AE3AD5" w:rsidP="00854C0F">
            <w:pPr>
              <w:spacing w:beforeLines="50" w:before="120" w:afterLines="50" w:after="120"/>
              <w:jc w:val="both"/>
              <w:rPr>
                <w:rFonts w:eastAsiaTheme="minorEastAsia"/>
                <w:lang w:val="en-US" w:eastAsia="zh-TW"/>
              </w:rPr>
            </w:pPr>
            <w:r>
              <w:rPr>
                <w:noProof/>
              </w:rPr>
              <w:drawing>
                <wp:inline distT="0" distB="0" distL="0" distR="0" wp14:anchorId="1D8E1177" wp14:editId="4CD78CA0">
                  <wp:extent cx="2849630" cy="2158957"/>
                  <wp:effectExtent l="0" t="0" r="0" b="0"/>
                  <wp:docPr id="1734184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184016" name=""/>
                          <pic:cNvPicPr/>
                        </pic:nvPicPr>
                        <pic:blipFill>
                          <a:blip r:embed="rId12"/>
                          <a:stretch>
                            <a:fillRect/>
                          </a:stretch>
                        </pic:blipFill>
                        <pic:spPr>
                          <a:xfrm>
                            <a:off x="0" y="0"/>
                            <a:ext cx="2859158" cy="2166176"/>
                          </a:xfrm>
                          <a:prstGeom prst="rect">
                            <a:avLst/>
                          </a:prstGeom>
                        </pic:spPr>
                      </pic:pic>
                    </a:graphicData>
                  </a:graphic>
                </wp:inline>
              </w:drawing>
            </w:r>
          </w:p>
        </w:tc>
      </w:tr>
      <w:tr w:rsidR="00AE3AD5" w14:paraId="43CFA7E2" w14:textId="77777777" w:rsidTr="00AE3AD5">
        <w:tc>
          <w:tcPr>
            <w:tcW w:w="4847" w:type="dxa"/>
          </w:tcPr>
          <w:p w14:paraId="221E3ACB" w14:textId="1E61F1AF" w:rsidR="00AE3AD5" w:rsidRDefault="0088228C" w:rsidP="0088228C">
            <w:pPr>
              <w:spacing w:beforeLines="50" w:before="120" w:afterLines="50" w:after="120"/>
              <w:jc w:val="center"/>
              <w:rPr>
                <w:rFonts w:eastAsiaTheme="minorEastAsia"/>
                <w:lang w:val="en-US" w:eastAsia="zh-TW"/>
              </w:rPr>
            </w:pPr>
            <w:bookmarkStart w:id="58" w:name="OLE_LINK12"/>
            <w:r>
              <w:rPr>
                <w:rFonts w:eastAsiaTheme="minorEastAsia" w:hint="eastAsia"/>
                <w:lang w:val="en-US" w:eastAsia="zh-TW"/>
              </w:rPr>
              <w:t>Figure 1. S</w:t>
            </w:r>
            <w:r w:rsidR="007355EE">
              <w:rPr>
                <w:rFonts w:eastAsiaTheme="minorEastAsia" w:hint="eastAsia"/>
                <w:lang w:val="en-US" w:eastAsia="zh-TW"/>
              </w:rPr>
              <w:t>I</w:t>
            </w:r>
            <w:r>
              <w:rPr>
                <w:rFonts w:eastAsiaTheme="minorEastAsia" w:hint="eastAsia"/>
                <w:lang w:val="en-US" w:eastAsia="zh-TW"/>
              </w:rPr>
              <w:t>NR versus SNR for two interfering cells</w:t>
            </w:r>
            <w:bookmarkEnd w:id="58"/>
          </w:p>
        </w:tc>
        <w:tc>
          <w:tcPr>
            <w:tcW w:w="4848" w:type="dxa"/>
          </w:tcPr>
          <w:p w14:paraId="7CC244A0" w14:textId="56905E04" w:rsidR="00AE3AD5" w:rsidRDefault="0088228C" w:rsidP="0088228C">
            <w:pPr>
              <w:spacing w:beforeLines="50" w:before="120" w:afterLines="50" w:after="120"/>
              <w:jc w:val="center"/>
              <w:rPr>
                <w:rFonts w:eastAsiaTheme="minorEastAsia"/>
                <w:lang w:val="en-US" w:eastAsia="zh-TW"/>
              </w:rPr>
            </w:pPr>
            <w:r w:rsidRPr="0088228C">
              <w:rPr>
                <w:rFonts w:eastAsiaTheme="minorEastAsia"/>
                <w:lang w:val="en-US" w:eastAsia="zh-TW"/>
              </w:rPr>
              <w:t xml:space="preserve">Figure </w:t>
            </w:r>
            <w:r w:rsidR="009B7198">
              <w:rPr>
                <w:rFonts w:eastAsiaTheme="minorEastAsia" w:hint="eastAsia"/>
                <w:lang w:val="en-US" w:eastAsia="zh-TW"/>
              </w:rPr>
              <w:t>2</w:t>
            </w:r>
            <w:r w:rsidRPr="0088228C">
              <w:rPr>
                <w:rFonts w:eastAsiaTheme="minorEastAsia"/>
                <w:lang w:val="en-US" w:eastAsia="zh-TW"/>
              </w:rPr>
              <w:t>. S</w:t>
            </w:r>
            <w:r w:rsidR="007355EE">
              <w:rPr>
                <w:rFonts w:eastAsiaTheme="minorEastAsia" w:hint="eastAsia"/>
                <w:lang w:val="en-US" w:eastAsia="zh-TW"/>
              </w:rPr>
              <w:t>I</w:t>
            </w:r>
            <w:r w:rsidRPr="0088228C">
              <w:rPr>
                <w:rFonts w:eastAsiaTheme="minorEastAsia"/>
                <w:lang w:val="en-US" w:eastAsia="zh-TW"/>
              </w:rPr>
              <w:t xml:space="preserve">NR versus SNR for </w:t>
            </w:r>
            <w:r>
              <w:rPr>
                <w:rFonts w:eastAsiaTheme="minorEastAsia" w:hint="eastAsia"/>
                <w:lang w:val="en-US" w:eastAsia="zh-TW"/>
              </w:rPr>
              <w:t>one</w:t>
            </w:r>
            <w:r w:rsidRPr="0088228C">
              <w:rPr>
                <w:rFonts w:eastAsiaTheme="minorEastAsia"/>
                <w:lang w:val="en-US" w:eastAsia="zh-TW"/>
              </w:rPr>
              <w:t xml:space="preserve"> interfering cell</w:t>
            </w:r>
          </w:p>
        </w:tc>
      </w:tr>
    </w:tbl>
    <w:p w14:paraId="530FF78B" w14:textId="77777777" w:rsidR="00A72828" w:rsidRDefault="00A72828" w:rsidP="0029679F">
      <w:pPr>
        <w:spacing w:before="280" w:after="280"/>
        <w:outlineLvl w:val="1"/>
        <w:rPr>
          <w:rFonts w:eastAsiaTheme="minorEastAsia"/>
          <w:lang w:val="en-US" w:eastAsia="zh-TW"/>
        </w:rPr>
      </w:pPr>
      <w:r>
        <w:rPr>
          <w:rFonts w:ascii="Arial" w:eastAsia="Arial" w:hAnsi="Arial" w:cs="Arial"/>
          <w:sz w:val="28"/>
          <w:szCs w:val="28"/>
          <w:lang w:eastAsia="zh-CN"/>
        </w:rPr>
        <w:t>2.</w:t>
      </w:r>
      <w:r>
        <w:rPr>
          <w:rFonts w:ascii="Arial" w:eastAsiaTheme="minorEastAsia" w:hAnsi="Arial" w:cs="Arial" w:hint="eastAsia"/>
          <w:sz w:val="28"/>
          <w:szCs w:val="28"/>
          <w:lang w:eastAsia="zh-TW"/>
        </w:rPr>
        <w:t>2</w:t>
      </w:r>
      <w:r>
        <w:rPr>
          <w:rFonts w:ascii="Arial" w:eastAsia="Arial" w:hAnsi="Arial" w:cs="Arial"/>
          <w:sz w:val="28"/>
          <w:szCs w:val="28"/>
          <w:lang w:eastAsia="zh-CN"/>
        </w:rPr>
        <w:t xml:space="preserve"> </w:t>
      </w:r>
      <w:r>
        <w:rPr>
          <w:rFonts w:ascii="Arial" w:eastAsiaTheme="minorEastAsia" w:hAnsi="Arial" w:cs="Arial" w:hint="eastAsia"/>
          <w:sz w:val="28"/>
          <w:szCs w:val="28"/>
          <w:lang w:eastAsia="zh-TW"/>
        </w:rPr>
        <w:t>CQI</w:t>
      </w:r>
      <w:r>
        <w:rPr>
          <w:rFonts w:ascii="Arial" w:eastAsia="Arial" w:hAnsi="Arial" w:cs="Arial"/>
          <w:sz w:val="28"/>
          <w:szCs w:val="28"/>
          <w:lang w:eastAsia="zh-CN"/>
        </w:rPr>
        <w:t xml:space="preserve"> requirements</w:t>
      </w:r>
    </w:p>
    <w:p w14:paraId="269875C6" w14:textId="276848C4" w:rsidR="00A72828" w:rsidRPr="004F758C" w:rsidRDefault="007E2944" w:rsidP="00C4478A">
      <w:pPr>
        <w:spacing w:beforeLines="50" w:before="120" w:afterLines="50" w:after="120"/>
        <w:jc w:val="both"/>
        <w:rPr>
          <w:rFonts w:eastAsiaTheme="minorEastAsia"/>
          <w:lang w:eastAsia="zh-TW"/>
        </w:rPr>
      </w:pPr>
      <w:r>
        <w:rPr>
          <w:rFonts w:eastAsiaTheme="minorEastAsia" w:hint="eastAsia"/>
          <w:lang w:eastAsia="zh-TW"/>
        </w:rPr>
        <w:t xml:space="preserve">In Rel-17, </w:t>
      </w:r>
      <w:r w:rsidR="00BF6280">
        <w:rPr>
          <w:rFonts w:eastAsiaTheme="minorEastAsia" w:hint="eastAsia"/>
          <w:lang w:eastAsia="zh-TW"/>
        </w:rPr>
        <w:t xml:space="preserve">RAN4 use the </w:t>
      </w:r>
      <w:r w:rsidR="0063439E">
        <w:rPr>
          <w:rFonts w:eastAsiaTheme="minorEastAsia"/>
          <w:lang w:eastAsia="zh-TW"/>
        </w:rPr>
        <w:t>following</w:t>
      </w:r>
      <w:r w:rsidR="0063439E">
        <w:rPr>
          <w:rFonts w:eastAsiaTheme="minorEastAsia" w:hint="eastAsia"/>
          <w:lang w:eastAsia="zh-TW"/>
        </w:rPr>
        <w:t xml:space="preserve"> </w:t>
      </w:r>
      <w:bookmarkStart w:id="59" w:name="OLE_LINK59"/>
      <w:r w:rsidR="00AA27BF" w:rsidRPr="00AA27BF">
        <w:rPr>
          <w:rFonts w:eastAsiaTheme="minorEastAsia"/>
          <w:lang w:eastAsia="zh-TW"/>
        </w:rPr>
        <w:t>test metric</w:t>
      </w:r>
      <w:r w:rsidR="0063439E">
        <w:rPr>
          <w:rFonts w:eastAsiaTheme="minorEastAsia" w:hint="eastAsia"/>
          <w:lang w:eastAsia="zh-TW"/>
        </w:rPr>
        <w:t>s</w:t>
      </w:r>
      <w:bookmarkEnd w:id="59"/>
      <w:r w:rsidR="00BF6280">
        <w:rPr>
          <w:rFonts w:eastAsiaTheme="minorEastAsia" w:hint="eastAsia"/>
          <w:lang w:eastAsia="zh-TW"/>
        </w:rPr>
        <w:t xml:space="preserve"> </w:t>
      </w:r>
      <w:r w:rsidR="00531347">
        <w:rPr>
          <w:rFonts w:eastAsiaTheme="minorEastAsia" w:hint="eastAsia"/>
          <w:lang w:eastAsia="zh-TW"/>
        </w:rPr>
        <w:t>for</w:t>
      </w:r>
      <w:r w:rsidR="003E1401">
        <w:rPr>
          <w:rFonts w:eastAsiaTheme="minorEastAsia" w:hint="eastAsia"/>
          <w:lang w:eastAsia="zh-TW"/>
        </w:rPr>
        <w:t xml:space="preserve"> </w:t>
      </w:r>
      <w:bookmarkStart w:id="60" w:name="OLE_LINK58"/>
      <w:r w:rsidR="004426BA" w:rsidRPr="004426BA">
        <w:rPr>
          <w:rFonts w:eastAsiaTheme="minorEastAsia"/>
          <w:lang w:eastAsia="zh-TW"/>
        </w:rPr>
        <w:t xml:space="preserve">CQI reporting </w:t>
      </w:r>
      <w:r w:rsidR="004426BA">
        <w:rPr>
          <w:rFonts w:eastAsiaTheme="minorEastAsia"/>
          <w:lang w:eastAsia="zh-TW"/>
        </w:rPr>
        <w:t>requirements</w:t>
      </w:r>
      <w:r w:rsidR="004426BA">
        <w:rPr>
          <w:rFonts w:eastAsiaTheme="minorEastAsia" w:hint="eastAsia"/>
          <w:lang w:eastAsia="zh-TW"/>
        </w:rPr>
        <w:t xml:space="preserve"> </w:t>
      </w:r>
      <w:r w:rsidR="004426BA" w:rsidRPr="004426BA">
        <w:rPr>
          <w:rFonts w:eastAsiaTheme="minorEastAsia"/>
          <w:lang w:eastAsia="zh-TW"/>
        </w:rPr>
        <w:t>with inter-cell interference</w:t>
      </w:r>
      <w:bookmarkEnd w:id="60"/>
      <w:r w:rsidR="004426BA">
        <w:rPr>
          <w:rFonts w:eastAsiaTheme="minorEastAsia" w:hint="eastAsia"/>
          <w:lang w:eastAsia="zh-TW"/>
        </w:rPr>
        <w:t>.</w:t>
      </w:r>
      <w:r w:rsidR="00ED1C9A" w:rsidRPr="00ED1C9A">
        <w:rPr>
          <w:rFonts w:eastAsiaTheme="minorEastAsia"/>
          <w:lang w:eastAsia="zh-TW"/>
        </w:rPr>
        <w:t xml:space="preserve"> </w:t>
      </w:r>
      <w:bookmarkStart w:id="61" w:name="OLE_LINK61"/>
      <w:r w:rsidR="004F758C">
        <w:rPr>
          <w:rFonts w:eastAsiaTheme="minorEastAsia" w:hint="eastAsia"/>
          <w:lang w:eastAsia="zh-TW"/>
        </w:rPr>
        <w:t xml:space="preserve">The testing SINR point, throughput ratio </w:t>
      </w:r>
      <w:r w:rsidR="004F758C">
        <w:rPr>
          <w:rFonts w:ascii="Symbol" w:hAnsi="Symbol"/>
          <w:i/>
          <w:iCs/>
        </w:rPr>
        <w:t>g</w:t>
      </w:r>
      <w:r w:rsidR="004F758C">
        <w:rPr>
          <w:rFonts w:ascii="Symbol" w:eastAsiaTheme="minorEastAsia" w:hAnsi="Symbol" w:hint="eastAsia"/>
          <w:lang w:eastAsia="zh-TW"/>
        </w:rPr>
        <w:t xml:space="preserve">  </w:t>
      </w:r>
      <w:r w:rsidR="004F758C">
        <w:rPr>
          <w:rFonts w:eastAsiaTheme="minorEastAsia" w:hint="eastAsia"/>
          <w:lang w:eastAsia="zh-TW"/>
        </w:rPr>
        <w:t>and BLER X%</w:t>
      </w:r>
      <w:bookmarkEnd w:id="61"/>
      <w:r w:rsidR="004F758C">
        <w:rPr>
          <w:rFonts w:eastAsiaTheme="minorEastAsia" w:hint="eastAsia"/>
          <w:lang w:eastAsia="zh-TW"/>
        </w:rPr>
        <w:t xml:space="preserve"> are determined by simulations based on the </w:t>
      </w:r>
      <w:bookmarkStart w:id="62" w:name="OLE_LINK54"/>
      <w:r w:rsidR="004F758C" w:rsidRPr="004F758C">
        <w:rPr>
          <w:rFonts w:eastAsiaTheme="minorEastAsia"/>
          <w:lang w:eastAsia="zh-TW"/>
        </w:rPr>
        <w:t>Table 6.2.2.1.2.3-1</w:t>
      </w:r>
      <w:bookmarkEnd w:id="62"/>
      <w:r w:rsidR="004F758C">
        <w:rPr>
          <w:rFonts w:eastAsiaTheme="minorEastAsia" w:hint="eastAsia"/>
          <w:lang w:eastAsia="zh-TW"/>
        </w:rPr>
        <w:t xml:space="preserve">, </w:t>
      </w:r>
      <w:r w:rsidR="004F758C" w:rsidRPr="004F758C">
        <w:rPr>
          <w:rFonts w:eastAsiaTheme="minorEastAsia"/>
          <w:lang w:eastAsia="zh-TW"/>
        </w:rPr>
        <w:t>Table 6.2.2.2.2.3-1</w:t>
      </w:r>
      <w:r w:rsidR="004F758C">
        <w:rPr>
          <w:rFonts w:eastAsiaTheme="minorEastAsia" w:hint="eastAsia"/>
          <w:lang w:eastAsia="zh-TW"/>
        </w:rPr>
        <w:t xml:space="preserve">, </w:t>
      </w:r>
      <w:bookmarkStart w:id="63" w:name="OLE_LINK56"/>
      <w:r w:rsidR="004F758C" w:rsidRPr="004F758C">
        <w:rPr>
          <w:rFonts w:eastAsiaTheme="minorEastAsia"/>
          <w:lang w:eastAsia="zh-TW"/>
        </w:rPr>
        <w:t>Table 6.2.3.1.2.3-1</w:t>
      </w:r>
      <w:bookmarkEnd w:id="63"/>
      <w:r w:rsidR="004F758C">
        <w:rPr>
          <w:rFonts w:eastAsiaTheme="minorEastAsia" w:hint="eastAsia"/>
          <w:lang w:eastAsia="zh-TW"/>
        </w:rPr>
        <w:t xml:space="preserve"> and </w:t>
      </w:r>
      <w:r w:rsidR="004F758C" w:rsidRPr="004F758C">
        <w:rPr>
          <w:rFonts w:eastAsiaTheme="minorEastAsia"/>
          <w:lang w:eastAsia="zh-TW"/>
        </w:rPr>
        <w:t>Table 6.2.3.2.2.3-1</w:t>
      </w:r>
      <w:r w:rsidR="00FA6389">
        <w:rPr>
          <w:rFonts w:eastAsiaTheme="minorEastAsia" w:hint="eastAsia"/>
          <w:lang w:eastAsia="zh-TW"/>
        </w:rPr>
        <w:t xml:space="preserve"> in TS38.101-4</w:t>
      </w:r>
      <w:r w:rsidR="004F758C">
        <w:rPr>
          <w:rFonts w:eastAsiaTheme="minorEastAsia" w:hint="eastAsia"/>
          <w:lang w:eastAsia="zh-TW"/>
        </w:rPr>
        <w:t>.</w:t>
      </w:r>
    </w:p>
    <w:tbl>
      <w:tblPr>
        <w:tblStyle w:val="TableGrid"/>
        <w:tblW w:w="0" w:type="auto"/>
        <w:tblLook w:val="04A0" w:firstRow="1" w:lastRow="0" w:firstColumn="1" w:lastColumn="0" w:noHBand="0" w:noVBand="1"/>
      </w:tblPr>
      <w:tblGrid>
        <w:gridCol w:w="9695"/>
      </w:tblGrid>
      <w:tr w:rsidR="004426BA" w14:paraId="16F0E215" w14:textId="77777777" w:rsidTr="004426BA">
        <w:tc>
          <w:tcPr>
            <w:tcW w:w="9695" w:type="dxa"/>
          </w:tcPr>
          <w:p w14:paraId="57F90A4C" w14:textId="15D99F3F" w:rsidR="004426BA" w:rsidRPr="00AF3839" w:rsidRDefault="004426BA" w:rsidP="004426BA">
            <w:pPr>
              <w:pStyle w:val="B1"/>
              <w:ind w:leftChars="142"/>
              <w:rPr>
                <w:rFonts w:eastAsiaTheme="minorEastAsia"/>
                <w:lang w:eastAsia="zh-TW"/>
              </w:rPr>
            </w:pPr>
            <w:bookmarkStart w:id="64" w:name="OLE_LINK63"/>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65" w:name="OLE_LINK48"/>
            <w:r>
              <w:rPr>
                <w:rFonts w:ascii="Symbol" w:hAnsi="Symbol"/>
                <w:i/>
                <w:iCs/>
              </w:rPr>
              <w:t>g</w:t>
            </w:r>
            <w:r>
              <w:rPr>
                <w:rFonts w:ascii="Symbol" w:hAnsi="Symbol"/>
              </w:rPr>
              <w:t xml:space="preserve"> </w:t>
            </w:r>
            <w:bookmarkEnd w:id="65"/>
            <w:r w:rsidR="00AF3839">
              <w:rPr>
                <w:rFonts w:ascii="Symbol" w:eastAsiaTheme="minorEastAsia" w:hAnsi="Symbol" w:hint="eastAsia"/>
                <w:lang w:eastAsia="zh-TW"/>
              </w:rPr>
              <w:t>.</w:t>
            </w:r>
          </w:p>
          <w:p w14:paraId="02F1F281" w14:textId="4688D7E0" w:rsidR="004426BA" w:rsidRPr="004426BA" w:rsidRDefault="004426BA" w:rsidP="004426BA">
            <w:pPr>
              <w:pStyle w:val="B1"/>
              <w:ind w:leftChars="142"/>
              <w:rPr>
                <w:rFonts w:eastAsiaTheme="minorEastAsia"/>
                <w:lang w:eastAsia="zh-TW"/>
              </w:rPr>
            </w:pPr>
            <w:r>
              <w:t>b)</w:t>
            </w:r>
            <w:r>
              <w:tab/>
              <w:t xml:space="preserve">when transmitting the transport format indicated by each reported wideband CQI index subject to an </w:t>
            </w:r>
            <w:r>
              <w:lastRenderedPageBreak/>
              <w:t xml:space="preserve">interference source with specified INR, the average BLER for the indicated transport formats shall be greater than or equal to </w:t>
            </w:r>
            <w:r w:rsidR="0063439E">
              <w:rPr>
                <w:rFonts w:eastAsiaTheme="minorEastAsia" w:hint="eastAsia"/>
                <w:lang w:eastAsia="zh-TW"/>
              </w:rPr>
              <w:t>X%</w:t>
            </w:r>
            <w:r>
              <w:t>.</w:t>
            </w:r>
            <w:bookmarkEnd w:id="64"/>
          </w:p>
        </w:tc>
      </w:tr>
    </w:tbl>
    <w:p w14:paraId="26D07BF1" w14:textId="4C424472" w:rsidR="00A72828" w:rsidRPr="00FA6389" w:rsidRDefault="00FA6389" w:rsidP="00C4478A">
      <w:pPr>
        <w:spacing w:beforeLines="50" w:before="120" w:afterLines="50" w:after="120"/>
        <w:jc w:val="both"/>
        <w:rPr>
          <w:rFonts w:eastAsiaTheme="minorEastAsia"/>
          <w:lang w:eastAsia="zh-TW"/>
        </w:rPr>
      </w:pPr>
      <w:r>
        <w:rPr>
          <w:rFonts w:eastAsiaTheme="minorEastAsia" w:hint="eastAsia"/>
          <w:lang w:eastAsia="zh-TW"/>
        </w:rPr>
        <w:lastRenderedPageBreak/>
        <w:t xml:space="preserve">We propose to use </w:t>
      </w:r>
      <w:bookmarkStart w:id="66" w:name="OLE_LINK62"/>
      <w:r w:rsidRPr="00FA6389">
        <w:rPr>
          <w:rFonts w:eastAsiaTheme="minorEastAsia"/>
          <w:lang w:eastAsia="zh-TW"/>
        </w:rPr>
        <w:t>Table 6.2.2.1.2.3-1</w:t>
      </w:r>
      <w:r>
        <w:rPr>
          <w:rFonts w:eastAsiaTheme="minorEastAsia" w:hint="eastAsia"/>
          <w:lang w:eastAsia="zh-TW"/>
        </w:rPr>
        <w:t xml:space="preserve"> and </w:t>
      </w:r>
      <w:r w:rsidRPr="00FA6389">
        <w:rPr>
          <w:rFonts w:eastAsiaTheme="minorEastAsia"/>
          <w:lang w:eastAsia="zh-TW"/>
        </w:rPr>
        <w:t>Table 6.2.3.1.2.3-1</w:t>
      </w:r>
      <w:r>
        <w:rPr>
          <w:rFonts w:eastAsiaTheme="minorEastAsia" w:hint="eastAsia"/>
          <w:lang w:eastAsia="zh-TW"/>
        </w:rPr>
        <w:t xml:space="preserve"> and assume 2T8R ULA</w:t>
      </w:r>
      <w:bookmarkEnd w:id="66"/>
      <w:r>
        <w:rPr>
          <w:rFonts w:eastAsiaTheme="minorEastAsia" w:hint="eastAsia"/>
          <w:lang w:eastAsia="zh-TW"/>
        </w:rPr>
        <w:t xml:space="preserve"> as a </w:t>
      </w:r>
      <w:r>
        <w:rPr>
          <w:rFonts w:eastAsiaTheme="minorEastAsia"/>
          <w:lang w:eastAsia="zh-TW"/>
        </w:rPr>
        <w:t>starting</w:t>
      </w:r>
      <w:r>
        <w:rPr>
          <w:rFonts w:eastAsiaTheme="minorEastAsia" w:hint="eastAsia"/>
          <w:lang w:eastAsia="zh-TW"/>
        </w:rPr>
        <w:t xml:space="preserve"> point to </w:t>
      </w:r>
      <w:bookmarkStart w:id="67" w:name="OLE_LINK60"/>
      <w:r>
        <w:rPr>
          <w:rFonts w:eastAsiaTheme="minorEastAsia" w:hint="eastAsia"/>
          <w:lang w:eastAsia="zh-TW"/>
        </w:rPr>
        <w:t xml:space="preserve">define 8Rx </w:t>
      </w:r>
      <w:r w:rsidRPr="00FA6389">
        <w:rPr>
          <w:rFonts w:eastAsiaTheme="minorEastAsia"/>
          <w:lang w:eastAsia="zh-TW"/>
        </w:rPr>
        <w:t>CQI reporting requirements with inter-cell interference</w:t>
      </w:r>
      <w:r>
        <w:rPr>
          <w:rFonts w:eastAsiaTheme="minorEastAsia" w:hint="eastAsia"/>
          <w:lang w:eastAsia="zh-TW"/>
        </w:rPr>
        <w:t>.</w:t>
      </w:r>
      <w:bookmarkEnd w:id="67"/>
    </w:p>
    <w:p w14:paraId="272F8F50" w14:textId="35904DFD" w:rsidR="00A72828" w:rsidRDefault="00EE6D5E" w:rsidP="00C4478A">
      <w:pPr>
        <w:spacing w:beforeLines="50" w:before="120" w:afterLines="50" w:after="120"/>
        <w:jc w:val="both"/>
        <w:rPr>
          <w:rFonts w:eastAsiaTheme="minorEastAsia"/>
          <w:lang w:eastAsia="zh-TW"/>
        </w:rPr>
      </w:pPr>
      <w:bookmarkStart w:id="68" w:name="OLE_LINK6"/>
      <w:bookmarkStart w:id="69" w:name="OLE_LINK51"/>
      <w:r w:rsidRPr="00EE6D5E">
        <w:rPr>
          <w:rFonts w:eastAsiaTheme="minorEastAsia" w:hint="eastAsia"/>
          <w:b/>
          <w:bCs/>
          <w:i/>
          <w:iCs/>
          <w:u w:val="single"/>
          <w:lang w:eastAsia="zh-TW"/>
        </w:rPr>
        <w:t xml:space="preserve">Proposal </w:t>
      </w:r>
      <w:r w:rsidR="006259DE">
        <w:rPr>
          <w:rFonts w:eastAsiaTheme="minorEastAsia" w:hint="eastAsia"/>
          <w:b/>
          <w:bCs/>
          <w:i/>
          <w:iCs/>
          <w:u w:val="single"/>
          <w:lang w:eastAsia="zh-TW"/>
        </w:rPr>
        <w:t>6</w:t>
      </w:r>
      <w:r>
        <w:rPr>
          <w:rFonts w:eastAsiaTheme="minorEastAsia" w:hint="eastAsia"/>
          <w:lang w:eastAsia="zh-TW"/>
        </w:rPr>
        <w:t xml:space="preserve">: Use the following </w:t>
      </w:r>
      <w:r w:rsidRPr="00EE6D5E">
        <w:rPr>
          <w:rFonts w:eastAsiaTheme="minorEastAsia"/>
          <w:lang w:eastAsia="zh-TW"/>
        </w:rPr>
        <w:t>test metrics</w:t>
      </w:r>
      <w:r>
        <w:rPr>
          <w:rFonts w:eastAsiaTheme="minorEastAsia" w:hint="eastAsia"/>
          <w:lang w:eastAsia="zh-TW"/>
        </w:rPr>
        <w:t xml:space="preserve"> to define</w:t>
      </w:r>
      <w:r w:rsidRPr="00EE6D5E">
        <w:rPr>
          <w:rFonts w:eastAsiaTheme="minorEastAsia"/>
          <w:lang w:eastAsia="zh-TW"/>
        </w:rPr>
        <w:t xml:space="preserve"> 8Rx CQI reporting requirements with inter-cell interference.</w:t>
      </w:r>
      <w:r>
        <w:rPr>
          <w:rFonts w:eastAsiaTheme="minorEastAsia" w:hint="eastAsia"/>
          <w:lang w:eastAsia="zh-TW"/>
        </w:rPr>
        <w:t xml:space="preserve"> </w:t>
      </w:r>
      <w:r w:rsidRPr="00EE6D5E">
        <w:rPr>
          <w:rFonts w:eastAsiaTheme="minorEastAsia"/>
          <w:lang w:eastAsia="zh-TW"/>
        </w:rPr>
        <w:t xml:space="preserve">The testing SINR point, throughput ratio </w:t>
      </w:r>
      <w:proofErr w:type="gramStart"/>
      <w:r w:rsidRPr="00EE6D5E">
        <w:rPr>
          <w:rFonts w:ascii="Symbol" w:eastAsiaTheme="minorEastAsia" w:hAnsi="Symbol"/>
          <w:i/>
          <w:iCs/>
          <w:lang w:eastAsia="zh-TW"/>
        </w:rPr>
        <w:t>g</w:t>
      </w:r>
      <w:r w:rsidRPr="00EE6D5E">
        <w:rPr>
          <w:rFonts w:eastAsiaTheme="minorEastAsia"/>
          <w:lang w:eastAsia="zh-TW"/>
        </w:rPr>
        <w:t xml:space="preserve">  and</w:t>
      </w:r>
      <w:proofErr w:type="gramEnd"/>
      <w:r w:rsidRPr="00EE6D5E">
        <w:rPr>
          <w:rFonts w:eastAsiaTheme="minorEastAsia"/>
          <w:lang w:eastAsia="zh-TW"/>
        </w:rPr>
        <w:t xml:space="preserve"> BLER X%</w:t>
      </w:r>
      <w:r>
        <w:rPr>
          <w:rFonts w:eastAsiaTheme="minorEastAsia" w:hint="eastAsia"/>
          <w:lang w:eastAsia="zh-TW"/>
        </w:rPr>
        <w:t xml:space="preserve"> can be determined through simulation by using </w:t>
      </w:r>
      <w:r w:rsidRPr="00EE6D5E">
        <w:rPr>
          <w:rFonts w:eastAsiaTheme="minorEastAsia"/>
          <w:lang w:eastAsia="zh-TW"/>
        </w:rPr>
        <w:t xml:space="preserve">Table 6.2.2.1.2.3-1 and Table 6.2.3.1.2.3-1 </w:t>
      </w:r>
      <w:r w:rsidR="00C22FBB">
        <w:rPr>
          <w:rFonts w:eastAsiaTheme="minorEastAsia" w:hint="eastAsia"/>
          <w:lang w:eastAsia="zh-TW"/>
        </w:rPr>
        <w:t>with</w:t>
      </w:r>
      <w:r w:rsidRPr="00EE6D5E">
        <w:rPr>
          <w:rFonts w:eastAsiaTheme="minorEastAsia"/>
          <w:lang w:eastAsia="zh-TW"/>
        </w:rPr>
        <w:t xml:space="preserve"> 2T8R ULA</w:t>
      </w:r>
      <w:r>
        <w:rPr>
          <w:rFonts w:eastAsiaTheme="minorEastAsia" w:hint="eastAsia"/>
          <w:lang w:eastAsia="zh-TW"/>
        </w:rPr>
        <w:t>.</w:t>
      </w:r>
    </w:p>
    <w:p w14:paraId="24D1B25E" w14:textId="52C1442F" w:rsidR="00D1616C" w:rsidRPr="00D1616C" w:rsidRDefault="00D1616C" w:rsidP="00D1616C">
      <w:pPr>
        <w:spacing w:beforeLines="50" w:before="120" w:afterLines="50" w:after="120"/>
        <w:ind w:leftChars="100" w:left="200"/>
        <w:jc w:val="both"/>
        <w:rPr>
          <w:rFonts w:eastAsiaTheme="minorEastAsia"/>
          <w:lang w:eastAsia="zh-TW"/>
        </w:rPr>
      </w:pPr>
      <w:r w:rsidRPr="00D1616C">
        <w:rPr>
          <w:rFonts w:eastAsiaTheme="minorEastAsia"/>
          <w:lang w:eastAsia="zh-TW"/>
        </w:rPr>
        <w:t>a)</w:t>
      </w:r>
      <w:r>
        <w:rPr>
          <w:rFonts w:eastAsiaTheme="minorEastAsia" w:hint="eastAsia"/>
          <w:lang w:eastAsia="zh-TW"/>
        </w:rPr>
        <w:t xml:space="preserve"> </w:t>
      </w:r>
      <w:r w:rsidRPr="00D1616C">
        <w:rPr>
          <w:rFonts w:eastAsiaTheme="minorEastAsia"/>
          <w:lang w:eastAsia="zh-TW"/>
        </w:rPr>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D1616C">
        <w:rPr>
          <w:rFonts w:ascii="Symbol" w:eastAsiaTheme="minorEastAsia" w:hAnsi="Symbol"/>
          <w:i/>
          <w:iCs/>
          <w:lang w:eastAsia="zh-TW"/>
        </w:rPr>
        <w:t>g</w:t>
      </w:r>
      <w:r w:rsidRPr="00D1616C">
        <w:rPr>
          <w:rFonts w:ascii="Symbol" w:eastAsiaTheme="minorEastAsia" w:hAnsi="Symbol"/>
          <w:lang w:eastAsia="zh-TW"/>
        </w:rPr>
        <w:t xml:space="preserve"> </w:t>
      </w:r>
      <w:r w:rsidRPr="00D1616C">
        <w:rPr>
          <w:rFonts w:eastAsiaTheme="minorEastAsia"/>
          <w:lang w:eastAsia="zh-TW"/>
        </w:rPr>
        <w:t>.</w:t>
      </w:r>
    </w:p>
    <w:p w14:paraId="0F03F83D" w14:textId="49794316" w:rsidR="00D1616C" w:rsidRDefault="00D1616C" w:rsidP="00D1616C">
      <w:pPr>
        <w:spacing w:beforeLines="50" w:before="120" w:afterLines="50" w:after="120"/>
        <w:ind w:leftChars="100" w:left="200"/>
        <w:jc w:val="both"/>
        <w:rPr>
          <w:rFonts w:eastAsiaTheme="minorEastAsia"/>
          <w:lang w:eastAsia="zh-TW"/>
        </w:rPr>
      </w:pPr>
      <w:r w:rsidRPr="00D1616C">
        <w:rPr>
          <w:rFonts w:eastAsiaTheme="minorEastAsia"/>
          <w:lang w:eastAsia="zh-TW"/>
        </w:rPr>
        <w:t>b)</w:t>
      </w:r>
      <w:r>
        <w:rPr>
          <w:rFonts w:eastAsiaTheme="minorEastAsia" w:hint="eastAsia"/>
          <w:lang w:eastAsia="zh-TW"/>
        </w:rPr>
        <w:t xml:space="preserve"> </w:t>
      </w:r>
      <w:r w:rsidRPr="00D1616C">
        <w:rPr>
          <w:rFonts w:eastAsiaTheme="minorEastAsia"/>
          <w:lang w:eastAsia="zh-TW"/>
        </w:rPr>
        <w:t>when transmitting the transport format indicated by each reported wideband CQI index subject to an interference source with specified INR, the average BLER for the indicated transport formats shall be greater than or equal to X%.</w:t>
      </w:r>
    </w:p>
    <w:bookmarkEnd w:id="69"/>
    <w:p w14:paraId="4D4CE86C" w14:textId="5B018085" w:rsidR="00CD0A01" w:rsidRPr="00CD0A01" w:rsidRDefault="00CD0A01" w:rsidP="00CD0A01">
      <w:pPr>
        <w:keepNext/>
        <w:keepLines/>
        <w:numPr>
          <w:ilvl w:val="0"/>
          <w:numId w:val="1"/>
        </w:numPr>
        <w:pBdr>
          <w:top w:val="single" w:sz="12" w:space="3" w:color="auto"/>
        </w:pBdr>
        <w:autoSpaceDN w:val="0"/>
        <w:spacing w:before="240"/>
        <w:ind w:left="426" w:hanging="426"/>
        <w:jc w:val="both"/>
        <w:outlineLvl w:val="0"/>
        <w:rPr>
          <w:rFonts w:ascii="Arial" w:eastAsia="新細明體" w:hAnsi="Arial"/>
          <w:sz w:val="32"/>
          <w:szCs w:val="32"/>
          <w:lang w:eastAsia="zh-TW"/>
        </w:rPr>
      </w:pPr>
      <w:r w:rsidRPr="00CD0A01">
        <w:rPr>
          <w:rFonts w:ascii="Arial" w:eastAsia="新細明體" w:hAnsi="Arial"/>
          <w:sz w:val="32"/>
          <w:szCs w:val="32"/>
          <w:lang w:eastAsia="zh-TW"/>
        </w:rPr>
        <w:t xml:space="preserve">Requirements </w:t>
      </w:r>
      <w:bookmarkStart w:id="70" w:name="OLE_LINK90"/>
      <w:r w:rsidRPr="00CD0A01">
        <w:rPr>
          <w:rFonts w:ascii="Arial" w:eastAsia="新細明體" w:hAnsi="Arial"/>
          <w:sz w:val="32"/>
          <w:szCs w:val="32"/>
          <w:lang w:eastAsia="zh-TW"/>
        </w:rPr>
        <w:t xml:space="preserve">with </w:t>
      </w:r>
      <w:bookmarkStart w:id="71" w:name="OLE_LINK67"/>
      <w:r w:rsidR="00F500B3">
        <w:rPr>
          <w:rFonts w:ascii="Arial" w:eastAsia="新細明體" w:hAnsi="Arial" w:hint="eastAsia"/>
          <w:sz w:val="32"/>
          <w:szCs w:val="32"/>
          <w:lang w:eastAsia="zh-TW"/>
        </w:rPr>
        <w:t xml:space="preserve">inter-user </w:t>
      </w:r>
      <w:r w:rsidRPr="00CD0A01">
        <w:rPr>
          <w:rFonts w:ascii="Arial" w:eastAsia="新細明體" w:hAnsi="Arial"/>
          <w:sz w:val="32"/>
          <w:szCs w:val="32"/>
          <w:lang w:eastAsia="zh-TW"/>
        </w:rPr>
        <w:t>int</w:t>
      </w:r>
      <w:r w:rsidR="002E165F">
        <w:rPr>
          <w:rFonts w:ascii="Arial" w:eastAsia="新細明體" w:hAnsi="Arial" w:hint="eastAsia"/>
          <w:sz w:val="32"/>
          <w:szCs w:val="32"/>
          <w:lang w:eastAsia="zh-TW"/>
        </w:rPr>
        <w:t>r</w:t>
      </w:r>
      <w:r w:rsidR="00F500B3">
        <w:rPr>
          <w:rFonts w:ascii="Arial" w:eastAsia="新細明體" w:hAnsi="Arial" w:hint="eastAsia"/>
          <w:sz w:val="32"/>
          <w:szCs w:val="32"/>
          <w:lang w:eastAsia="zh-TW"/>
        </w:rPr>
        <w:t>a</w:t>
      </w:r>
      <w:r w:rsidRPr="00CD0A01">
        <w:rPr>
          <w:rFonts w:ascii="Arial" w:eastAsia="新細明體" w:hAnsi="Arial"/>
          <w:sz w:val="32"/>
          <w:szCs w:val="32"/>
          <w:lang w:eastAsia="zh-TW"/>
        </w:rPr>
        <w:t>-cell interference</w:t>
      </w:r>
      <w:bookmarkEnd w:id="70"/>
      <w:bookmarkEnd w:id="71"/>
    </w:p>
    <w:p w14:paraId="48F3A1BA" w14:textId="6179D34A" w:rsidR="00CD0A01" w:rsidRPr="00F33869" w:rsidRDefault="00651706" w:rsidP="00787344">
      <w:pPr>
        <w:spacing w:beforeLines="50" w:before="120" w:afterLines="50" w:after="120"/>
        <w:jc w:val="both"/>
        <w:rPr>
          <w:rFonts w:eastAsiaTheme="minorEastAsia"/>
          <w:lang w:eastAsia="zh-TW"/>
        </w:rPr>
      </w:pPr>
      <w:r w:rsidRPr="00651706">
        <w:rPr>
          <w:rFonts w:eastAsiaTheme="minorEastAsia"/>
          <w:lang w:val="en-US" w:eastAsia="zh-TW"/>
        </w:rPr>
        <w:t xml:space="preserve">Some important parameters used to define PDSCH requirements with </w:t>
      </w:r>
      <w:r w:rsidRPr="00651706">
        <w:rPr>
          <w:rFonts w:eastAsiaTheme="minorEastAsia"/>
          <w:lang w:eastAsia="zh-TW"/>
        </w:rPr>
        <w:t>inter-user intra-cell interference</w:t>
      </w:r>
      <w:r w:rsidRPr="00651706">
        <w:rPr>
          <w:rFonts w:eastAsiaTheme="minorEastAsia"/>
          <w:lang w:val="en-US" w:eastAsia="zh-TW"/>
        </w:rPr>
        <w:t xml:space="preserve"> in Rel-17 are summarized in Table </w:t>
      </w:r>
      <w:r>
        <w:rPr>
          <w:rFonts w:eastAsiaTheme="minorEastAsia" w:hint="eastAsia"/>
          <w:lang w:val="en-US" w:eastAsia="zh-TW"/>
        </w:rPr>
        <w:t>3</w:t>
      </w:r>
      <w:r w:rsidRPr="00651706">
        <w:rPr>
          <w:rFonts w:eastAsiaTheme="minorEastAsia"/>
          <w:lang w:val="en-US" w:eastAsia="zh-TW"/>
        </w:rPr>
        <w:t>.</w:t>
      </w:r>
      <w:r w:rsidR="00A04781">
        <w:rPr>
          <w:rFonts w:eastAsiaTheme="minorEastAsia" w:hint="eastAsia"/>
          <w:lang w:val="en-US" w:eastAsia="zh-TW"/>
        </w:rPr>
        <w:t xml:space="preserve"> </w:t>
      </w:r>
      <w:r w:rsidR="00A04781">
        <w:rPr>
          <w:rFonts w:eastAsiaTheme="minorEastAsia"/>
          <w:lang w:val="en-US" w:eastAsia="zh-TW"/>
        </w:rPr>
        <w:t>W</w:t>
      </w:r>
      <w:r w:rsidR="00A04781">
        <w:rPr>
          <w:rFonts w:eastAsiaTheme="minorEastAsia" w:hint="eastAsia"/>
          <w:lang w:val="en-US" w:eastAsia="zh-TW"/>
        </w:rPr>
        <w:t xml:space="preserve">e </w:t>
      </w:r>
      <w:r w:rsidR="00A04781">
        <w:rPr>
          <w:rFonts w:eastAsiaTheme="minorEastAsia"/>
          <w:lang w:val="en-US" w:eastAsia="zh-TW"/>
        </w:rPr>
        <w:t>propose</w:t>
      </w:r>
      <w:r w:rsidR="00A04781">
        <w:rPr>
          <w:rFonts w:eastAsiaTheme="minorEastAsia" w:hint="eastAsia"/>
          <w:lang w:val="en-US" w:eastAsia="zh-TW"/>
        </w:rPr>
        <w:t xml:space="preserve"> to use Table </w:t>
      </w:r>
      <w:bookmarkStart w:id="72" w:name="OLE_LINK80"/>
      <w:r w:rsidR="00A04781" w:rsidRPr="00A04781">
        <w:rPr>
          <w:rFonts w:eastAsiaTheme="minorEastAsia"/>
          <w:lang w:eastAsia="zh-TW"/>
        </w:rPr>
        <w:t>5.2.3.1.16</w:t>
      </w:r>
      <w:bookmarkEnd w:id="72"/>
      <w:r w:rsidR="00A04781">
        <w:rPr>
          <w:rFonts w:eastAsiaTheme="minorEastAsia" w:hint="eastAsia"/>
          <w:lang w:eastAsia="zh-TW"/>
        </w:rPr>
        <w:t xml:space="preserve"> and </w:t>
      </w:r>
      <w:bookmarkStart w:id="73" w:name="OLE_LINK81"/>
      <w:r w:rsidR="00A04781" w:rsidRPr="00A04781">
        <w:rPr>
          <w:rFonts w:eastAsiaTheme="minorEastAsia"/>
          <w:lang w:eastAsia="zh-TW"/>
        </w:rPr>
        <w:t>5.2.3.2.17</w:t>
      </w:r>
      <w:bookmarkEnd w:id="73"/>
      <w:r w:rsidR="00A04781">
        <w:rPr>
          <w:rFonts w:eastAsiaTheme="minorEastAsia" w:hint="eastAsia"/>
          <w:lang w:eastAsia="zh-TW"/>
        </w:rPr>
        <w:t xml:space="preserve"> </w:t>
      </w:r>
      <w:r w:rsidR="00B609E5">
        <w:rPr>
          <w:rFonts w:eastAsiaTheme="minorEastAsia" w:hint="eastAsia"/>
          <w:lang w:eastAsia="zh-TW"/>
        </w:rPr>
        <w:t xml:space="preserve">in TS38.101-4 </w:t>
      </w:r>
      <w:r w:rsidR="00A04781">
        <w:rPr>
          <w:rFonts w:eastAsiaTheme="minorEastAsia" w:hint="eastAsia"/>
          <w:lang w:eastAsia="zh-TW"/>
        </w:rPr>
        <w:t xml:space="preserve">as a </w:t>
      </w:r>
      <w:r w:rsidR="00A04781">
        <w:rPr>
          <w:rFonts w:eastAsiaTheme="minorEastAsia"/>
          <w:lang w:eastAsia="zh-TW"/>
        </w:rPr>
        <w:t>starting</w:t>
      </w:r>
      <w:r w:rsidR="00A04781">
        <w:rPr>
          <w:rFonts w:eastAsiaTheme="minorEastAsia" w:hint="eastAsia"/>
          <w:lang w:eastAsia="zh-TW"/>
        </w:rPr>
        <w:t xml:space="preserve"> point </w:t>
      </w:r>
      <w:r w:rsidR="00F33869">
        <w:rPr>
          <w:rFonts w:eastAsiaTheme="minorEastAsia" w:hint="eastAsia"/>
          <w:lang w:eastAsia="zh-TW"/>
        </w:rPr>
        <w:t xml:space="preserve">to define </w:t>
      </w:r>
      <w:r w:rsidR="00F33869">
        <w:rPr>
          <w:rFonts w:eastAsiaTheme="minorEastAsia"/>
          <w:lang w:eastAsia="zh-TW"/>
        </w:rPr>
        <w:t>requirements</w:t>
      </w:r>
      <w:r w:rsidR="00F33869">
        <w:rPr>
          <w:rFonts w:eastAsiaTheme="minorEastAsia" w:hint="eastAsia"/>
          <w:lang w:eastAsia="zh-TW"/>
        </w:rPr>
        <w:t>.</w:t>
      </w:r>
    </w:p>
    <w:p w14:paraId="4922A881" w14:textId="7CAFA45A" w:rsidR="00E25DB1" w:rsidRPr="00E25DB1" w:rsidRDefault="00E25DB1" w:rsidP="00E25DB1">
      <w:pPr>
        <w:spacing w:beforeLines="50" w:before="120" w:afterLines="50" w:after="120"/>
        <w:jc w:val="center"/>
        <w:rPr>
          <w:rFonts w:eastAsiaTheme="minorEastAsia"/>
          <w:lang w:val="en-US" w:eastAsia="zh-TW"/>
        </w:rPr>
      </w:pPr>
      <w:r w:rsidRPr="00E25DB1">
        <w:rPr>
          <w:rFonts w:eastAsiaTheme="minorEastAsia"/>
          <w:lang w:val="en-US" w:eastAsia="zh-TW"/>
        </w:rPr>
        <w:t xml:space="preserve">Table </w:t>
      </w:r>
      <w:r w:rsidR="00651706">
        <w:rPr>
          <w:rFonts w:eastAsiaTheme="minorEastAsia" w:hint="eastAsia"/>
          <w:lang w:val="en-US" w:eastAsia="zh-TW"/>
        </w:rPr>
        <w:t>3</w:t>
      </w:r>
      <w:r w:rsidRPr="00E25DB1">
        <w:rPr>
          <w:rFonts w:eastAsiaTheme="minorEastAsia"/>
          <w:lang w:val="en-US" w:eastAsia="zh-TW"/>
        </w:rPr>
        <w:t xml:space="preserve">. Summary of parameters for Rel-17 PDSCH requirements with </w:t>
      </w:r>
      <w:r w:rsidRPr="00E25DB1">
        <w:rPr>
          <w:rFonts w:eastAsiaTheme="minorEastAsia"/>
          <w:lang w:eastAsia="zh-TW"/>
        </w:rPr>
        <w:t>inter-user intra-cell interference</w:t>
      </w:r>
    </w:p>
    <w:tbl>
      <w:tblPr>
        <w:tblStyle w:val="TableGrid"/>
        <w:tblW w:w="0" w:type="auto"/>
        <w:jc w:val="center"/>
        <w:tblLook w:val="04A0" w:firstRow="1" w:lastRow="0" w:firstColumn="1" w:lastColumn="0" w:noHBand="0" w:noVBand="1"/>
      </w:tblPr>
      <w:tblGrid>
        <w:gridCol w:w="1249"/>
        <w:gridCol w:w="709"/>
        <w:gridCol w:w="992"/>
        <w:gridCol w:w="1559"/>
        <w:gridCol w:w="4792"/>
      </w:tblGrid>
      <w:tr w:rsidR="00022E69" w:rsidRPr="00E25DB1" w14:paraId="1A7BC35F" w14:textId="77777777" w:rsidTr="00891C2F">
        <w:trPr>
          <w:jc w:val="center"/>
        </w:trPr>
        <w:tc>
          <w:tcPr>
            <w:tcW w:w="12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A73FB1"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Clause</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43598C"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Test</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F0714"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Duplex</w:t>
            </w:r>
          </w:p>
          <w:p w14:paraId="234F8573"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mode</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BF57EE" w14:textId="012CD2F7" w:rsidR="00022E69" w:rsidRPr="00E25DB1" w:rsidRDefault="00022E69" w:rsidP="00E25DB1">
            <w:pPr>
              <w:spacing w:beforeLines="50" w:before="120" w:afterLines="50" w:after="120"/>
              <w:jc w:val="both"/>
              <w:rPr>
                <w:rFonts w:eastAsiaTheme="minorEastAsia"/>
                <w:lang w:eastAsia="zh-TW"/>
              </w:rPr>
            </w:pPr>
            <w:bookmarkStart w:id="74" w:name="OLE_LINK87"/>
            <w:r w:rsidRPr="00E25DB1">
              <w:rPr>
                <w:rFonts w:eastAsiaTheme="minorEastAsia"/>
                <w:lang w:eastAsia="zh-TW"/>
              </w:rPr>
              <w:t>Antenna</w:t>
            </w:r>
            <w:r w:rsidR="007B0CA1">
              <w:rPr>
                <w:rFonts w:eastAsiaTheme="minorEastAsia" w:hint="eastAsia"/>
                <w:lang w:eastAsia="zh-TW"/>
              </w:rPr>
              <w:t xml:space="preserve"> </w:t>
            </w:r>
            <w:r w:rsidR="007B0CA1" w:rsidRPr="007B0CA1">
              <w:rPr>
                <w:rFonts w:eastAsiaTheme="minorEastAsia"/>
                <w:lang w:eastAsia="zh-TW"/>
              </w:rPr>
              <w:t>configuration</w:t>
            </w:r>
            <w:r w:rsidR="007B0CA1" w:rsidRPr="007B0CA1">
              <w:rPr>
                <w:rFonts w:eastAsiaTheme="minorEastAsia" w:hint="eastAsia"/>
                <w:lang w:eastAsia="zh-TW"/>
              </w:rPr>
              <w:t xml:space="preserve"> </w:t>
            </w:r>
            <w:r w:rsidR="007B0CA1">
              <w:rPr>
                <w:rFonts w:eastAsiaTheme="minorEastAsia" w:hint="eastAsia"/>
                <w:lang w:eastAsia="zh-TW"/>
              </w:rPr>
              <w:t>and propagation condition</w:t>
            </w:r>
          </w:p>
          <w:bookmarkEnd w:id="74"/>
          <w:p w14:paraId="139D266C" w14:textId="75557C93" w:rsidR="00022E69" w:rsidRPr="00E25DB1" w:rsidRDefault="00022E69" w:rsidP="00E25DB1">
            <w:pPr>
              <w:spacing w:beforeLines="50" w:before="120" w:afterLines="50" w:after="120"/>
              <w:jc w:val="both"/>
              <w:rPr>
                <w:rFonts w:eastAsiaTheme="minorEastAsia"/>
                <w:lang w:eastAsia="zh-TW"/>
              </w:rPr>
            </w:pPr>
          </w:p>
        </w:tc>
        <w:tc>
          <w:tcPr>
            <w:tcW w:w="47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D7B25D" w14:textId="77777777" w:rsidR="00022E69" w:rsidRPr="00E25DB1" w:rsidRDefault="00022E69" w:rsidP="00E25DB1">
            <w:pPr>
              <w:spacing w:beforeLines="50" w:before="120" w:afterLines="50" w:after="120"/>
              <w:jc w:val="both"/>
              <w:rPr>
                <w:rFonts w:eastAsiaTheme="minorEastAsia"/>
                <w:lang w:eastAsia="zh-TW"/>
              </w:rPr>
            </w:pPr>
          </w:p>
        </w:tc>
      </w:tr>
      <w:tr w:rsidR="00022E69" w:rsidRPr="00E25DB1" w14:paraId="5EDA6A54" w14:textId="77777777" w:rsidTr="00891C2F">
        <w:trPr>
          <w:trHeight w:val="837"/>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1902C39E" w14:textId="4133F90C"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5.2.2.1.1</w:t>
            </w:r>
            <w:r>
              <w:rPr>
                <w:rFonts w:eastAsiaTheme="minorEastAsia" w:hint="eastAsia"/>
                <w:lang w:eastAsia="zh-TW"/>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74F68"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DF571"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FDD</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D7A31B2" w14:textId="1F0A53FA" w:rsidR="00022E69" w:rsidRDefault="00022E69" w:rsidP="00E25DB1">
            <w:pPr>
              <w:spacing w:beforeLines="50" w:before="120" w:afterLines="50" w:after="120"/>
              <w:jc w:val="both"/>
              <w:rPr>
                <w:rFonts w:eastAsiaTheme="minorEastAsia"/>
                <w:lang w:eastAsia="zh-TW"/>
              </w:rPr>
            </w:pPr>
            <w:bookmarkStart w:id="75" w:name="OLE_LINK74"/>
            <w:r w:rsidRPr="00E25DB1">
              <w:rPr>
                <w:rFonts w:eastAsiaTheme="minorEastAsia"/>
                <w:lang w:eastAsia="zh-TW"/>
              </w:rPr>
              <w:t>2T2R</w:t>
            </w:r>
            <w:r>
              <w:rPr>
                <w:rFonts w:eastAsiaTheme="minorEastAsia" w:hint="eastAsia"/>
                <w:lang w:eastAsia="zh-TW"/>
              </w:rPr>
              <w:t xml:space="preserve"> ULA low</w:t>
            </w:r>
          </w:p>
          <w:p w14:paraId="48CDAD6B" w14:textId="4933217E" w:rsidR="00022E69" w:rsidRPr="00E25DB1" w:rsidRDefault="00022E69" w:rsidP="00E25DB1">
            <w:pPr>
              <w:spacing w:beforeLines="50" w:before="120" w:afterLines="50" w:after="120"/>
              <w:jc w:val="both"/>
              <w:rPr>
                <w:rFonts w:eastAsiaTheme="minorEastAsia"/>
                <w:lang w:eastAsia="zh-TW"/>
              </w:rPr>
            </w:pPr>
            <w:r w:rsidRPr="00022E69">
              <w:rPr>
                <w:rFonts w:eastAsiaTheme="minorEastAsia"/>
                <w:lang w:eastAsia="zh-TW"/>
              </w:rPr>
              <w:t>TDLC300-100</w:t>
            </w:r>
            <w:bookmarkEnd w:id="75"/>
          </w:p>
        </w:tc>
        <w:tc>
          <w:tcPr>
            <w:tcW w:w="4792" w:type="dxa"/>
            <w:vMerge w:val="restart"/>
            <w:tcBorders>
              <w:top w:val="single" w:sz="4" w:space="0" w:color="auto"/>
              <w:left w:val="single" w:sz="4" w:space="0" w:color="auto"/>
              <w:bottom w:val="single" w:sz="4" w:space="0" w:color="auto"/>
              <w:right w:val="single" w:sz="4" w:space="0" w:color="auto"/>
            </w:tcBorders>
            <w:hideMark/>
          </w:tcPr>
          <w:p w14:paraId="2F45F3E3" w14:textId="77777777" w:rsidR="00022E69" w:rsidRPr="00022E69" w:rsidRDefault="00022E69" w:rsidP="00022E69">
            <w:pPr>
              <w:numPr>
                <w:ilvl w:val="0"/>
                <w:numId w:val="57"/>
              </w:numPr>
              <w:spacing w:beforeLines="50" w:before="120" w:afterLines="50" w:after="120"/>
              <w:jc w:val="both"/>
              <w:rPr>
                <w:rFonts w:eastAsiaTheme="minorEastAsia"/>
                <w:lang w:eastAsia="zh-TW"/>
              </w:rPr>
            </w:pPr>
            <w:r w:rsidRPr="00022E69">
              <w:rPr>
                <w:rFonts w:eastAsiaTheme="minorEastAsia"/>
                <w:lang w:eastAsia="zh-TW"/>
              </w:rPr>
              <w:t>Target UE</w:t>
            </w:r>
          </w:p>
          <w:p w14:paraId="29AA174B" w14:textId="77777777" w:rsidR="00022E69" w:rsidRPr="00022E69"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port 1000</w:t>
            </w:r>
          </w:p>
          <w:p w14:paraId="7D4C6B30" w14:textId="77777777" w:rsidR="00022E69" w:rsidRPr="00022E69"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MCS13</w:t>
            </w:r>
          </w:p>
          <w:p w14:paraId="77B9138F" w14:textId="77777777" w:rsidR="00022E69" w:rsidRPr="00022E69"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Random precoder</w:t>
            </w:r>
          </w:p>
          <w:p w14:paraId="1230505C" w14:textId="77777777" w:rsidR="00022E69" w:rsidRPr="00022E69" w:rsidRDefault="00022E69" w:rsidP="00022E69">
            <w:pPr>
              <w:numPr>
                <w:ilvl w:val="0"/>
                <w:numId w:val="57"/>
              </w:numPr>
              <w:spacing w:beforeLines="50" w:before="120" w:afterLines="50" w:after="120"/>
              <w:jc w:val="both"/>
              <w:rPr>
                <w:rFonts w:eastAsiaTheme="minorEastAsia"/>
                <w:lang w:eastAsia="zh-TW"/>
              </w:rPr>
            </w:pPr>
            <w:r w:rsidRPr="00022E69">
              <w:rPr>
                <w:rFonts w:eastAsiaTheme="minorEastAsia"/>
                <w:lang w:eastAsia="zh-TW"/>
              </w:rPr>
              <w:t>Co-scheduled UE</w:t>
            </w:r>
          </w:p>
          <w:p w14:paraId="62879331" w14:textId="77777777" w:rsidR="00022E69" w:rsidRPr="00022E69"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port 1001</w:t>
            </w:r>
          </w:p>
          <w:p w14:paraId="06269A5E" w14:textId="77777777" w:rsidR="00022E69" w:rsidRPr="00022E69"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random 16 QAM</w:t>
            </w:r>
          </w:p>
          <w:p w14:paraId="39914001" w14:textId="32308C42" w:rsidR="00022E69" w:rsidRPr="00E25DB1" w:rsidRDefault="00022E69" w:rsidP="006D5D05">
            <w:pPr>
              <w:numPr>
                <w:ilvl w:val="1"/>
                <w:numId w:val="58"/>
              </w:numPr>
              <w:spacing w:beforeLines="50" w:before="120" w:afterLines="50" w:after="120"/>
              <w:jc w:val="both"/>
              <w:rPr>
                <w:rFonts w:eastAsiaTheme="minorEastAsia"/>
                <w:lang w:eastAsia="zh-TW"/>
              </w:rPr>
            </w:pPr>
            <w:r w:rsidRPr="00022E69">
              <w:rPr>
                <w:rFonts w:eastAsiaTheme="minorEastAsia"/>
                <w:lang w:eastAsia="zh-TW"/>
              </w:rPr>
              <w:t>Any column of precoder matrix is not equal to any column of precoder matrix of Target UE</w:t>
            </w:r>
          </w:p>
        </w:tc>
      </w:tr>
      <w:tr w:rsidR="00022E69" w:rsidRPr="00E25DB1" w14:paraId="304B7161" w14:textId="77777777" w:rsidTr="00891C2F">
        <w:trPr>
          <w:trHeight w:val="838"/>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7C2E01A3" w14:textId="78A1FCB3"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5.2.2.2.1</w:t>
            </w:r>
            <w:r w:rsidR="00162A9B">
              <w:rPr>
                <w:rFonts w:eastAsiaTheme="minorEastAsia" w:hint="eastAsia"/>
                <w:lang w:eastAsia="zh-TW"/>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1C45A"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6672B"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TDD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40B87C" w14:textId="77777777" w:rsidR="00022E69" w:rsidRPr="00E25DB1" w:rsidRDefault="00022E69" w:rsidP="00E25DB1">
            <w:pPr>
              <w:spacing w:beforeLines="50" w:before="120" w:afterLines="50" w:after="120"/>
              <w:jc w:val="both"/>
              <w:rPr>
                <w:rFonts w:eastAsiaTheme="minorEastAsia"/>
                <w:lang w:eastAsia="zh-TW"/>
              </w:rPr>
            </w:pPr>
          </w:p>
        </w:tc>
        <w:tc>
          <w:tcPr>
            <w:tcW w:w="4792" w:type="dxa"/>
            <w:vMerge/>
            <w:tcBorders>
              <w:top w:val="single" w:sz="4" w:space="0" w:color="auto"/>
              <w:left w:val="single" w:sz="4" w:space="0" w:color="auto"/>
              <w:bottom w:val="single" w:sz="4" w:space="0" w:color="auto"/>
              <w:right w:val="single" w:sz="4" w:space="0" w:color="auto"/>
            </w:tcBorders>
            <w:vAlign w:val="center"/>
            <w:hideMark/>
          </w:tcPr>
          <w:p w14:paraId="23F23B0D" w14:textId="77777777" w:rsidR="00022E69" w:rsidRPr="00E25DB1" w:rsidRDefault="00022E69" w:rsidP="00E25DB1">
            <w:pPr>
              <w:spacing w:beforeLines="50" w:before="120" w:afterLines="50" w:after="120"/>
              <w:jc w:val="both"/>
              <w:rPr>
                <w:rFonts w:eastAsiaTheme="minorEastAsia"/>
                <w:lang w:eastAsia="zh-TW"/>
              </w:rPr>
            </w:pPr>
          </w:p>
        </w:tc>
      </w:tr>
      <w:tr w:rsidR="00022E69" w:rsidRPr="00E25DB1" w14:paraId="34DA8667" w14:textId="77777777" w:rsidTr="00891C2F">
        <w:trPr>
          <w:trHeight w:val="837"/>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594975FF" w14:textId="35817BF1" w:rsidR="00022E69" w:rsidRPr="00E25DB1" w:rsidRDefault="00022E69" w:rsidP="00E25DB1">
            <w:pPr>
              <w:spacing w:beforeLines="50" w:before="120" w:afterLines="50" w:after="120"/>
              <w:jc w:val="both"/>
              <w:rPr>
                <w:rFonts w:eastAsiaTheme="minorEastAsia"/>
                <w:lang w:eastAsia="zh-TW"/>
              </w:rPr>
            </w:pPr>
            <w:bookmarkStart w:id="76" w:name="OLE_LINK76"/>
            <w:r w:rsidRPr="00E25DB1">
              <w:rPr>
                <w:rFonts w:eastAsiaTheme="minorEastAsia"/>
                <w:lang w:eastAsia="zh-TW"/>
              </w:rPr>
              <w:t>5.2.3.1.1</w:t>
            </w:r>
            <w:r w:rsidR="00162A9B">
              <w:rPr>
                <w:rFonts w:eastAsiaTheme="minorEastAsia" w:hint="eastAsia"/>
                <w:lang w:eastAsia="zh-TW"/>
              </w:rPr>
              <w:t>6</w:t>
            </w:r>
            <w:bookmarkEnd w:id="76"/>
          </w:p>
        </w:tc>
        <w:tc>
          <w:tcPr>
            <w:tcW w:w="709" w:type="dxa"/>
            <w:tcBorders>
              <w:top w:val="single" w:sz="4" w:space="0" w:color="auto"/>
              <w:left w:val="single" w:sz="4" w:space="0" w:color="auto"/>
              <w:bottom w:val="single" w:sz="4" w:space="0" w:color="auto"/>
              <w:right w:val="single" w:sz="4" w:space="0" w:color="auto"/>
            </w:tcBorders>
            <w:vAlign w:val="center"/>
            <w:hideMark/>
          </w:tcPr>
          <w:p w14:paraId="724096B8"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2FDF1"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FDD</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43FC035" w14:textId="371EA723" w:rsidR="00022E69" w:rsidRPr="00022E69" w:rsidRDefault="00022E69" w:rsidP="00022E69">
            <w:pPr>
              <w:spacing w:beforeLines="50" w:before="120" w:afterLines="50" w:after="120"/>
              <w:jc w:val="both"/>
              <w:rPr>
                <w:rFonts w:eastAsiaTheme="minorEastAsia"/>
                <w:lang w:eastAsia="zh-TW"/>
              </w:rPr>
            </w:pPr>
            <w:r w:rsidRPr="00022E69">
              <w:rPr>
                <w:rFonts w:eastAsiaTheme="minorEastAsia"/>
                <w:lang w:eastAsia="zh-TW"/>
              </w:rPr>
              <w:t>2T</w:t>
            </w:r>
            <w:r w:rsidR="00131CC3">
              <w:rPr>
                <w:rFonts w:eastAsiaTheme="minorEastAsia" w:hint="eastAsia"/>
                <w:lang w:eastAsia="zh-TW"/>
              </w:rPr>
              <w:t>4</w:t>
            </w:r>
            <w:r w:rsidRPr="00022E69">
              <w:rPr>
                <w:rFonts w:eastAsiaTheme="minorEastAsia"/>
                <w:lang w:eastAsia="zh-TW"/>
              </w:rPr>
              <w:t>R ULA low</w:t>
            </w:r>
          </w:p>
          <w:p w14:paraId="4934CC02" w14:textId="0CBD7511" w:rsidR="00022E69" w:rsidRPr="00E25DB1" w:rsidRDefault="00022E69" w:rsidP="00022E69">
            <w:pPr>
              <w:spacing w:beforeLines="50" w:before="120" w:afterLines="50" w:after="120"/>
              <w:jc w:val="both"/>
              <w:rPr>
                <w:rFonts w:eastAsiaTheme="minorEastAsia"/>
                <w:lang w:eastAsia="zh-TW"/>
              </w:rPr>
            </w:pPr>
            <w:r w:rsidRPr="00022E69">
              <w:rPr>
                <w:rFonts w:eastAsiaTheme="minorEastAsia"/>
                <w:lang w:eastAsia="zh-TW"/>
              </w:rPr>
              <w:t>TDLC300-100</w:t>
            </w:r>
          </w:p>
        </w:tc>
        <w:tc>
          <w:tcPr>
            <w:tcW w:w="4792" w:type="dxa"/>
            <w:vMerge/>
            <w:tcBorders>
              <w:top w:val="single" w:sz="4" w:space="0" w:color="auto"/>
              <w:left w:val="single" w:sz="4" w:space="0" w:color="auto"/>
              <w:bottom w:val="single" w:sz="4" w:space="0" w:color="auto"/>
              <w:right w:val="single" w:sz="4" w:space="0" w:color="auto"/>
            </w:tcBorders>
            <w:vAlign w:val="center"/>
            <w:hideMark/>
          </w:tcPr>
          <w:p w14:paraId="0983512E" w14:textId="77777777" w:rsidR="00022E69" w:rsidRPr="00E25DB1" w:rsidRDefault="00022E69" w:rsidP="00E25DB1">
            <w:pPr>
              <w:spacing w:beforeLines="50" w:before="120" w:afterLines="50" w:after="120"/>
              <w:jc w:val="both"/>
              <w:rPr>
                <w:rFonts w:eastAsiaTheme="minorEastAsia"/>
                <w:lang w:eastAsia="zh-TW"/>
              </w:rPr>
            </w:pPr>
          </w:p>
        </w:tc>
      </w:tr>
      <w:tr w:rsidR="00022E69" w:rsidRPr="00E25DB1" w14:paraId="286FFE63" w14:textId="77777777" w:rsidTr="00891C2F">
        <w:trPr>
          <w:trHeight w:val="838"/>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3E62E7F9" w14:textId="0B596BCE" w:rsidR="00022E69" w:rsidRPr="00E25DB1" w:rsidRDefault="00162A9B" w:rsidP="00E25DB1">
            <w:pPr>
              <w:spacing w:beforeLines="50" w:before="120" w:afterLines="50" w:after="120"/>
              <w:jc w:val="both"/>
              <w:rPr>
                <w:rFonts w:eastAsiaTheme="minorEastAsia"/>
                <w:lang w:eastAsia="zh-TW"/>
              </w:rPr>
            </w:pPr>
            <w:bookmarkStart w:id="77" w:name="OLE_LINK77"/>
            <w:r w:rsidRPr="00162A9B">
              <w:rPr>
                <w:rFonts w:eastAsiaTheme="minorEastAsia"/>
                <w:lang w:eastAsia="zh-TW"/>
              </w:rPr>
              <w:t>5.2.3.</w:t>
            </w:r>
            <w:r w:rsidR="004C0109">
              <w:rPr>
                <w:rFonts w:eastAsiaTheme="minorEastAsia" w:hint="eastAsia"/>
                <w:lang w:eastAsia="zh-TW"/>
              </w:rPr>
              <w:t>2</w:t>
            </w:r>
            <w:r w:rsidRPr="00162A9B">
              <w:rPr>
                <w:rFonts w:eastAsiaTheme="minorEastAsia"/>
                <w:lang w:eastAsia="zh-TW"/>
              </w:rPr>
              <w:t>.1</w:t>
            </w:r>
            <w:r w:rsidR="004C0109">
              <w:rPr>
                <w:rFonts w:eastAsiaTheme="minorEastAsia" w:hint="eastAsia"/>
                <w:lang w:eastAsia="zh-TW"/>
              </w:rPr>
              <w:t>7</w:t>
            </w:r>
            <w:bookmarkEnd w:id="77"/>
          </w:p>
        </w:tc>
        <w:tc>
          <w:tcPr>
            <w:tcW w:w="709" w:type="dxa"/>
            <w:tcBorders>
              <w:top w:val="single" w:sz="4" w:space="0" w:color="auto"/>
              <w:left w:val="single" w:sz="4" w:space="0" w:color="auto"/>
              <w:bottom w:val="single" w:sz="4" w:space="0" w:color="auto"/>
              <w:right w:val="single" w:sz="4" w:space="0" w:color="auto"/>
            </w:tcBorders>
            <w:vAlign w:val="center"/>
            <w:hideMark/>
          </w:tcPr>
          <w:p w14:paraId="736A0B07"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eastAsia="zh-TW"/>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360800"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TDD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DDB69A" w14:textId="77777777" w:rsidR="00022E69" w:rsidRPr="00E25DB1" w:rsidRDefault="00022E69" w:rsidP="00E25DB1">
            <w:pPr>
              <w:spacing w:beforeLines="50" w:before="120" w:afterLines="50" w:after="120"/>
              <w:jc w:val="both"/>
              <w:rPr>
                <w:rFonts w:eastAsiaTheme="minorEastAsia"/>
                <w:lang w:eastAsia="zh-TW"/>
              </w:rPr>
            </w:pPr>
          </w:p>
        </w:tc>
        <w:tc>
          <w:tcPr>
            <w:tcW w:w="4792" w:type="dxa"/>
            <w:vMerge/>
            <w:tcBorders>
              <w:top w:val="single" w:sz="4" w:space="0" w:color="auto"/>
              <w:left w:val="single" w:sz="4" w:space="0" w:color="auto"/>
              <w:bottom w:val="single" w:sz="4" w:space="0" w:color="auto"/>
              <w:right w:val="single" w:sz="4" w:space="0" w:color="auto"/>
            </w:tcBorders>
            <w:vAlign w:val="center"/>
            <w:hideMark/>
          </w:tcPr>
          <w:p w14:paraId="51B2FA2D" w14:textId="77777777" w:rsidR="00022E69" w:rsidRPr="00E25DB1" w:rsidRDefault="00022E69" w:rsidP="00E25DB1">
            <w:pPr>
              <w:spacing w:beforeLines="50" w:before="120" w:afterLines="50" w:after="120"/>
              <w:jc w:val="both"/>
              <w:rPr>
                <w:rFonts w:eastAsiaTheme="minorEastAsia"/>
                <w:lang w:eastAsia="zh-TW"/>
              </w:rPr>
            </w:pPr>
          </w:p>
        </w:tc>
      </w:tr>
      <w:tr w:rsidR="00022E69" w:rsidRPr="00E25DB1" w14:paraId="2D21CA0C" w14:textId="77777777" w:rsidTr="00891C2F">
        <w:trPr>
          <w:trHeight w:val="1685"/>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6B7EDEE0" w14:textId="27773D65" w:rsidR="00022E69" w:rsidRPr="00E25DB1" w:rsidRDefault="00162A9B" w:rsidP="00E25DB1">
            <w:pPr>
              <w:spacing w:beforeLines="50" w:before="120" w:afterLines="50" w:after="120"/>
              <w:jc w:val="both"/>
              <w:rPr>
                <w:rFonts w:eastAsiaTheme="minorEastAsia"/>
                <w:lang w:eastAsia="zh-TW"/>
              </w:rPr>
            </w:pPr>
            <w:r w:rsidRPr="00162A9B">
              <w:rPr>
                <w:rFonts w:eastAsiaTheme="minorEastAsia"/>
                <w:lang w:eastAsia="zh-TW"/>
              </w:rPr>
              <w:t>5.2.3.1.16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91914" w14:textId="02B144E2" w:rsidR="00022E69" w:rsidRPr="00E25DB1" w:rsidRDefault="00162A9B" w:rsidP="00E25DB1">
            <w:pPr>
              <w:spacing w:beforeLines="50" w:before="120" w:afterLines="50" w:after="120"/>
              <w:jc w:val="both"/>
              <w:rPr>
                <w:rFonts w:eastAsiaTheme="minorEastAsia"/>
                <w:lang w:eastAsia="zh-TW"/>
              </w:rPr>
            </w:pPr>
            <w:r>
              <w:rPr>
                <w:rFonts w:eastAsiaTheme="minorEastAsia" w:hint="eastAsia"/>
                <w:lang w:eastAsia="zh-TW"/>
              </w:rPr>
              <w:t>2</w:t>
            </w:r>
            <w:r w:rsidR="00022E69" w:rsidRPr="00E25DB1">
              <w:rPr>
                <w:rFonts w:eastAsiaTheme="minorEastAsia"/>
                <w:lang w:eastAsia="zh-TW"/>
              </w:rPr>
              <w:t>-</w:t>
            </w:r>
            <w:r>
              <w:rPr>
                <w:rFonts w:eastAsiaTheme="minorEastAsia" w:hint="eastAsia"/>
                <w:lang w:eastAsia="zh-TW"/>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840F14"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FDD</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9F55A3A" w14:textId="0A8991D1" w:rsidR="00022E69" w:rsidRDefault="00A040BD" w:rsidP="00E25DB1">
            <w:pPr>
              <w:spacing w:beforeLines="50" w:before="120" w:afterLines="50" w:after="120"/>
              <w:jc w:val="both"/>
              <w:rPr>
                <w:rFonts w:eastAsiaTheme="minorEastAsia"/>
                <w:lang w:eastAsia="zh-TW"/>
              </w:rPr>
            </w:pPr>
            <w:r>
              <w:rPr>
                <w:rFonts w:eastAsiaTheme="minorEastAsia" w:hint="eastAsia"/>
                <w:lang w:eastAsia="zh-TW"/>
              </w:rPr>
              <w:t>4</w:t>
            </w:r>
            <w:r w:rsidR="00022E69" w:rsidRPr="00E25DB1">
              <w:rPr>
                <w:rFonts w:eastAsiaTheme="minorEastAsia"/>
                <w:lang w:eastAsia="zh-TW"/>
              </w:rPr>
              <w:t>T</w:t>
            </w:r>
            <w:r w:rsidR="00022E69">
              <w:rPr>
                <w:rFonts w:eastAsiaTheme="minorEastAsia" w:hint="eastAsia"/>
                <w:lang w:eastAsia="zh-TW"/>
              </w:rPr>
              <w:t>4</w:t>
            </w:r>
            <w:r w:rsidR="00022E69" w:rsidRPr="00E25DB1">
              <w:rPr>
                <w:rFonts w:eastAsiaTheme="minorEastAsia"/>
                <w:lang w:eastAsia="zh-TW"/>
              </w:rPr>
              <w:t>R</w:t>
            </w:r>
            <w:r w:rsidR="00022E69">
              <w:rPr>
                <w:rFonts w:eastAsiaTheme="minorEastAsia" w:hint="eastAsia"/>
                <w:lang w:eastAsia="zh-TW"/>
              </w:rPr>
              <w:t xml:space="preserve"> ULA low</w:t>
            </w:r>
          </w:p>
          <w:p w14:paraId="6F431AA6" w14:textId="7AD0DE84" w:rsidR="00022E69" w:rsidRPr="00E25DB1" w:rsidRDefault="00022E69" w:rsidP="00E25DB1">
            <w:pPr>
              <w:spacing w:beforeLines="50" w:before="120" w:afterLines="50" w:after="120"/>
              <w:jc w:val="both"/>
              <w:rPr>
                <w:rFonts w:eastAsiaTheme="minorEastAsia"/>
                <w:lang w:eastAsia="zh-TW"/>
              </w:rPr>
            </w:pPr>
            <w:r w:rsidRPr="00022E69">
              <w:rPr>
                <w:rFonts w:eastAsiaTheme="minorEastAsia"/>
                <w:lang w:eastAsia="zh-TW"/>
              </w:rPr>
              <w:t>TDLA30-10</w:t>
            </w:r>
          </w:p>
        </w:tc>
        <w:tc>
          <w:tcPr>
            <w:tcW w:w="4792" w:type="dxa"/>
            <w:vMerge w:val="restart"/>
            <w:tcBorders>
              <w:top w:val="single" w:sz="4" w:space="0" w:color="auto"/>
              <w:left w:val="single" w:sz="4" w:space="0" w:color="auto"/>
              <w:bottom w:val="single" w:sz="4" w:space="0" w:color="auto"/>
              <w:right w:val="single" w:sz="4" w:space="0" w:color="auto"/>
            </w:tcBorders>
            <w:hideMark/>
          </w:tcPr>
          <w:p w14:paraId="5E4E2595" w14:textId="77777777" w:rsidR="00022E69" w:rsidRPr="00022E69" w:rsidRDefault="00022E69" w:rsidP="00022E69">
            <w:pPr>
              <w:numPr>
                <w:ilvl w:val="0"/>
                <w:numId w:val="58"/>
              </w:numPr>
              <w:spacing w:beforeLines="50" w:before="120" w:afterLines="50" w:after="120"/>
              <w:jc w:val="both"/>
              <w:rPr>
                <w:rFonts w:eastAsiaTheme="minorEastAsia"/>
                <w:lang w:eastAsia="zh-TW"/>
              </w:rPr>
            </w:pPr>
            <w:bookmarkStart w:id="78" w:name="OLE_LINK84"/>
            <w:r w:rsidRPr="00022E69">
              <w:rPr>
                <w:rFonts w:eastAsiaTheme="minorEastAsia"/>
                <w:lang w:eastAsia="zh-TW"/>
              </w:rPr>
              <w:t>Target UE</w:t>
            </w:r>
          </w:p>
          <w:p w14:paraId="77049AB2" w14:textId="77777777" w:rsidR="00022E69" w:rsidRPr="00022E69"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ports 1000 and 1001</w:t>
            </w:r>
          </w:p>
          <w:p w14:paraId="06AF8924" w14:textId="77777777" w:rsidR="00022E69" w:rsidRPr="00022E69"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MCS13</w:t>
            </w:r>
          </w:p>
          <w:p w14:paraId="172CE1E7" w14:textId="77777777" w:rsidR="00022E69" w:rsidRPr="00022E69"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Random precoder</w:t>
            </w:r>
          </w:p>
          <w:p w14:paraId="2FE31AC2" w14:textId="77777777" w:rsidR="00022E69" w:rsidRPr="00022E69" w:rsidRDefault="00022E69" w:rsidP="00022E69">
            <w:pPr>
              <w:numPr>
                <w:ilvl w:val="0"/>
                <w:numId w:val="58"/>
              </w:numPr>
              <w:spacing w:beforeLines="50" w:before="120" w:afterLines="50" w:after="120"/>
              <w:jc w:val="both"/>
              <w:rPr>
                <w:rFonts w:eastAsiaTheme="minorEastAsia"/>
                <w:lang w:eastAsia="zh-TW"/>
              </w:rPr>
            </w:pPr>
            <w:r w:rsidRPr="00022E69">
              <w:rPr>
                <w:rFonts w:eastAsiaTheme="minorEastAsia"/>
                <w:lang w:eastAsia="zh-TW"/>
              </w:rPr>
              <w:t>Co-scheduled UE</w:t>
            </w:r>
          </w:p>
          <w:p w14:paraId="36865506" w14:textId="77777777" w:rsidR="00022E69" w:rsidRPr="00022E69"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ports 1002 and 1003</w:t>
            </w:r>
          </w:p>
          <w:p w14:paraId="5A78AB22" w14:textId="77777777" w:rsidR="00022E69" w:rsidRPr="00022E69"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random 16 QAM</w:t>
            </w:r>
          </w:p>
          <w:p w14:paraId="137ACA1F" w14:textId="624A1D07" w:rsidR="00022E69" w:rsidRPr="00E25DB1" w:rsidRDefault="00022E69" w:rsidP="00022E69">
            <w:pPr>
              <w:numPr>
                <w:ilvl w:val="1"/>
                <w:numId w:val="58"/>
              </w:numPr>
              <w:spacing w:beforeLines="50" w:before="120" w:afterLines="50" w:after="120"/>
              <w:jc w:val="both"/>
              <w:rPr>
                <w:rFonts w:eastAsiaTheme="minorEastAsia"/>
                <w:lang w:eastAsia="zh-TW"/>
              </w:rPr>
            </w:pPr>
            <w:r w:rsidRPr="00022E69">
              <w:rPr>
                <w:rFonts w:eastAsiaTheme="minorEastAsia"/>
                <w:lang w:eastAsia="zh-TW"/>
              </w:rPr>
              <w:t>Select the precoder to ensure any column of precoder is orthogonal to any column of precoder for the target PDSCH</w:t>
            </w:r>
            <w:bookmarkEnd w:id="78"/>
          </w:p>
        </w:tc>
      </w:tr>
      <w:tr w:rsidR="00022E69" w:rsidRPr="00E25DB1" w14:paraId="76E5F414" w14:textId="77777777" w:rsidTr="00891C2F">
        <w:trPr>
          <w:trHeight w:val="1685"/>
          <w:jc w:val="center"/>
        </w:trPr>
        <w:tc>
          <w:tcPr>
            <w:tcW w:w="1249" w:type="dxa"/>
            <w:tcBorders>
              <w:top w:val="single" w:sz="4" w:space="0" w:color="auto"/>
              <w:left w:val="single" w:sz="4" w:space="0" w:color="auto"/>
              <w:bottom w:val="single" w:sz="4" w:space="0" w:color="auto"/>
              <w:right w:val="single" w:sz="4" w:space="0" w:color="auto"/>
            </w:tcBorders>
            <w:vAlign w:val="center"/>
            <w:hideMark/>
          </w:tcPr>
          <w:p w14:paraId="0450FFE3" w14:textId="5C5DB8BD" w:rsidR="00022E69" w:rsidRPr="00E25DB1" w:rsidRDefault="004C0109" w:rsidP="00E25DB1">
            <w:pPr>
              <w:spacing w:beforeLines="50" w:before="120" w:afterLines="50" w:after="120"/>
              <w:jc w:val="both"/>
              <w:rPr>
                <w:rFonts w:eastAsiaTheme="minorEastAsia"/>
                <w:lang w:eastAsia="zh-TW"/>
              </w:rPr>
            </w:pPr>
            <w:r w:rsidRPr="004C0109">
              <w:rPr>
                <w:rFonts w:eastAsiaTheme="minorEastAsia"/>
                <w:lang w:eastAsia="zh-TW"/>
              </w:rPr>
              <w:t>5.2.3.2.17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54C8E" w14:textId="2A8935FC" w:rsidR="00022E69" w:rsidRPr="00E25DB1" w:rsidRDefault="004C0109" w:rsidP="00E25DB1">
            <w:pPr>
              <w:spacing w:beforeLines="50" w:before="120" w:afterLines="50" w:after="120"/>
              <w:jc w:val="both"/>
              <w:rPr>
                <w:rFonts w:eastAsiaTheme="minorEastAsia"/>
                <w:lang w:eastAsia="zh-TW"/>
              </w:rPr>
            </w:pPr>
            <w:r>
              <w:rPr>
                <w:rFonts w:eastAsiaTheme="minorEastAsia" w:hint="eastAsia"/>
                <w:lang w:eastAsia="zh-TW"/>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06BA0D" w14:textId="77777777" w:rsidR="00022E69" w:rsidRPr="00E25DB1" w:rsidRDefault="00022E69" w:rsidP="00E25DB1">
            <w:pPr>
              <w:spacing w:beforeLines="50" w:before="120" w:afterLines="50" w:after="120"/>
              <w:jc w:val="both"/>
              <w:rPr>
                <w:rFonts w:eastAsiaTheme="minorEastAsia"/>
                <w:lang w:eastAsia="zh-TW"/>
              </w:rPr>
            </w:pPr>
            <w:r w:rsidRPr="00E25DB1">
              <w:rPr>
                <w:rFonts w:eastAsiaTheme="minorEastAsia"/>
                <w:lang w:val="en-US" w:eastAsia="zh-TW"/>
              </w:rPr>
              <w:t>TDD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1C7616" w14:textId="77777777" w:rsidR="00022E69" w:rsidRPr="00E25DB1" w:rsidRDefault="00022E69" w:rsidP="00E25DB1">
            <w:pPr>
              <w:spacing w:beforeLines="50" w:before="120" w:afterLines="50" w:after="120"/>
              <w:jc w:val="both"/>
              <w:rPr>
                <w:rFonts w:eastAsiaTheme="minorEastAsia"/>
                <w:lang w:eastAsia="zh-TW"/>
              </w:rPr>
            </w:pPr>
          </w:p>
        </w:tc>
        <w:tc>
          <w:tcPr>
            <w:tcW w:w="4792" w:type="dxa"/>
            <w:vMerge/>
            <w:tcBorders>
              <w:top w:val="single" w:sz="4" w:space="0" w:color="auto"/>
              <w:left w:val="single" w:sz="4" w:space="0" w:color="auto"/>
              <w:bottom w:val="single" w:sz="4" w:space="0" w:color="auto"/>
              <w:right w:val="single" w:sz="4" w:space="0" w:color="auto"/>
            </w:tcBorders>
            <w:vAlign w:val="center"/>
            <w:hideMark/>
          </w:tcPr>
          <w:p w14:paraId="48EB2360" w14:textId="77777777" w:rsidR="00022E69" w:rsidRPr="00E25DB1" w:rsidRDefault="00022E69" w:rsidP="00E25DB1">
            <w:pPr>
              <w:spacing w:beforeLines="50" w:before="120" w:afterLines="50" w:after="120"/>
              <w:jc w:val="both"/>
              <w:rPr>
                <w:rFonts w:eastAsiaTheme="minorEastAsia"/>
                <w:lang w:eastAsia="zh-TW"/>
              </w:rPr>
            </w:pPr>
          </w:p>
        </w:tc>
      </w:tr>
    </w:tbl>
    <w:p w14:paraId="303C97AA" w14:textId="10081F8C" w:rsidR="00A04781" w:rsidRPr="00A04781" w:rsidRDefault="00A04781" w:rsidP="00A04781">
      <w:pPr>
        <w:spacing w:beforeLines="50" w:before="120" w:afterLines="50" w:after="120"/>
        <w:jc w:val="both"/>
        <w:rPr>
          <w:rFonts w:eastAsiaTheme="minorEastAsia"/>
          <w:lang w:eastAsia="zh-TW"/>
        </w:rPr>
      </w:pPr>
      <w:bookmarkStart w:id="79" w:name="OLE_LINK52"/>
      <w:r w:rsidRPr="00A04781">
        <w:rPr>
          <w:rFonts w:eastAsiaTheme="minorEastAsia"/>
          <w:b/>
          <w:bCs/>
          <w:i/>
          <w:iCs/>
          <w:u w:val="single"/>
          <w:lang w:val="en-US" w:eastAsia="zh-TW"/>
        </w:rPr>
        <w:t xml:space="preserve">Proposal </w:t>
      </w:r>
      <w:r w:rsidR="006259DE">
        <w:rPr>
          <w:rFonts w:eastAsiaTheme="minorEastAsia" w:hint="eastAsia"/>
          <w:b/>
          <w:bCs/>
          <w:i/>
          <w:iCs/>
          <w:u w:val="single"/>
          <w:lang w:val="en-US" w:eastAsia="zh-TW"/>
        </w:rPr>
        <w:t>7</w:t>
      </w:r>
      <w:r w:rsidRPr="00A04781">
        <w:rPr>
          <w:rFonts w:eastAsiaTheme="minorEastAsia"/>
          <w:lang w:val="en-US" w:eastAsia="zh-TW"/>
        </w:rPr>
        <w:t xml:space="preserve">: Reuse test parameters of </w:t>
      </w:r>
      <w:r w:rsidRPr="00A04781">
        <w:rPr>
          <w:rFonts w:eastAsiaTheme="minorEastAsia"/>
          <w:lang w:eastAsia="zh-TW"/>
        </w:rPr>
        <w:t xml:space="preserve">Table </w:t>
      </w:r>
      <w:r w:rsidR="00802CC7" w:rsidRPr="00802CC7">
        <w:rPr>
          <w:rFonts w:eastAsiaTheme="minorEastAsia"/>
          <w:lang w:eastAsia="zh-TW"/>
        </w:rPr>
        <w:t>5.2.3.1.16</w:t>
      </w:r>
      <w:r w:rsidRPr="00A04781">
        <w:rPr>
          <w:rFonts w:eastAsiaTheme="minorEastAsia"/>
          <w:lang w:eastAsia="zh-TW"/>
        </w:rPr>
        <w:t xml:space="preserve"> and Table</w:t>
      </w:r>
      <w:r w:rsidR="00802CC7">
        <w:rPr>
          <w:rFonts w:eastAsiaTheme="minorEastAsia" w:hint="eastAsia"/>
          <w:lang w:eastAsia="zh-TW"/>
        </w:rPr>
        <w:t xml:space="preserve"> </w:t>
      </w:r>
      <w:r w:rsidR="00802CC7" w:rsidRPr="00802CC7">
        <w:rPr>
          <w:rFonts w:eastAsiaTheme="minorEastAsia"/>
          <w:lang w:eastAsia="zh-TW"/>
        </w:rPr>
        <w:t>5.2.3.2.17</w:t>
      </w:r>
      <w:r w:rsidRPr="00A04781">
        <w:rPr>
          <w:rFonts w:eastAsiaTheme="minorEastAsia"/>
          <w:lang w:eastAsia="zh-TW"/>
        </w:rPr>
        <w:t xml:space="preserve"> in TS38.101-4</w:t>
      </w:r>
      <w:r w:rsidR="00273C85">
        <w:rPr>
          <w:rFonts w:eastAsiaTheme="minorEastAsia" w:hint="eastAsia"/>
          <w:lang w:eastAsia="zh-TW"/>
        </w:rPr>
        <w:t xml:space="preserve"> </w:t>
      </w:r>
      <w:r w:rsidRPr="00A04781">
        <w:rPr>
          <w:rFonts w:eastAsiaTheme="minorEastAsia"/>
          <w:lang w:eastAsia="zh-TW"/>
        </w:rPr>
        <w:t xml:space="preserve">as a starting point to define 8Rx </w:t>
      </w:r>
      <w:r w:rsidR="00875D95">
        <w:rPr>
          <w:rFonts w:eastAsiaTheme="minorEastAsia" w:hint="eastAsia"/>
          <w:lang w:eastAsia="zh-TW"/>
        </w:rPr>
        <w:t>MMSE-</w:t>
      </w:r>
      <w:r w:rsidRPr="00A04781">
        <w:rPr>
          <w:rFonts w:eastAsiaTheme="minorEastAsia"/>
          <w:lang w:eastAsia="zh-TW"/>
        </w:rPr>
        <w:t xml:space="preserve">IRC receiver </w:t>
      </w:r>
      <w:r w:rsidR="00875D95">
        <w:rPr>
          <w:rFonts w:eastAsiaTheme="minorEastAsia" w:hint="eastAsia"/>
          <w:lang w:eastAsia="zh-TW"/>
        </w:rPr>
        <w:t xml:space="preserve">MU-MIMO </w:t>
      </w:r>
      <w:r w:rsidRPr="00A04781">
        <w:rPr>
          <w:rFonts w:eastAsiaTheme="minorEastAsia"/>
          <w:lang w:eastAsia="zh-TW"/>
        </w:rPr>
        <w:t>requirements in FDD mode and TDD mode, respectively.</w:t>
      </w:r>
    </w:p>
    <w:bookmarkEnd w:id="79"/>
    <w:p w14:paraId="556FA348" w14:textId="3EB992A6" w:rsidR="00A5481F" w:rsidRPr="00A5481F" w:rsidRDefault="00A5481F" w:rsidP="00A5481F">
      <w:pPr>
        <w:spacing w:beforeLines="50" w:before="120" w:afterLines="50" w:after="120"/>
        <w:jc w:val="both"/>
        <w:rPr>
          <w:rFonts w:eastAsiaTheme="minorEastAsia"/>
          <w:lang w:val="en-US" w:eastAsia="zh-TW"/>
        </w:rPr>
      </w:pPr>
      <w:r>
        <w:rPr>
          <w:rFonts w:eastAsiaTheme="minorEastAsia" w:hint="eastAsia"/>
          <w:lang w:val="en-US" w:eastAsia="zh-TW"/>
        </w:rPr>
        <w:lastRenderedPageBreak/>
        <w:t>W</w:t>
      </w:r>
      <w:r w:rsidRPr="00A5481F">
        <w:rPr>
          <w:rFonts w:eastAsiaTheme="minorEastAsia"/>
          <w:lang w:val="en-US" w:eastAsia="zh-TW"/>
        </w:rPr>
        <w:t xml:space="preserve">e provide initial evaluation results in Table </w:t>
      </w:r>
      <w:r w:rsidR="009E7F0B">
        <w:rPr>
          <w:rFonts w:eastAsiaTheme="minorEastAsia" w:hint="eastAsia"/>
          <w:lang w:val="en-US" w:eastAsia="zh-TW"/>
        </w:rPr>
        <w:t>4</w:t>
      </w:r>
      <w:r w:rsidRPr="00A5481F">
        <w:rPr>
          <w:rFonts w:eastAsiaTheme="minorEastAsia"/>
          <w:lang w:val="en-US" w:eastAsia="zh-TW"/>
        </w:rPr>
        <w:t xml:space="preserve"> for 8Rx PDSCH demodulation performance </w:t>
      </w:r>
      <w:r w:rsidR="009E7F0B" w:rsidRPr="009E7F0B">
        <w:rPr>
          <w:rFonts w:eastAsiaTheme="minorEastAsia"/>
          <w:lang w:eastAsia="zh-TW"/>
        </w:rPr>
        <w:t>with inter-user intra-cell interference</w:t>
      </w:r>
      <w:r w:rsidRPr="00A5481F">
        <w:rPr>
          <w:rFonts w:eastAsiaTheme="minorEastAsia"/>
          <w:lang w:val="en-US" w:eastAsia="zh-TW"/>
        </w:rPr>
        <w:t xml:space="preserve"> based on the following assumptions:</w:t>
      </w:r>
    </w:p>
    <w:p w14:paraId="32C68621" w14:textId="77777777" w:rsidR="00FE6478" w:rsidRDefault="00FE6478" w:rsidP="00FE6478">
      <w:pPr>
        <w:numPr>
          <w:ilvl w:val="0"/>
          <w:numId w:val="58"/>
        </w:numPr>
        <w:spacing w:beforeLines="50" w:before="120" w:afterLines="50" w:after="120"/>
        <w:jc w:val="both"/>
        <w:rPr>
          <w:rFonts w:eastAsiaTheme="minorEastAsia"/>
          <w:lang w:eastAsia="zh-TW"/>
        </w:rPr>
      </w:pPr>
      <w:r w:rsidRPr="00FE6478">
        <w:rPr>
          <w:rFonts w:eastAsiaTheme="minorEastAsia"/>
          <w:lang w:eastAsia="zh-TW"/>
        </w:rPr>
        <w:t>Target UE</w:t>
      </w:r>
    </w:p>
    <w:p w14:paraId="4E755CA2" w14:textId="1EE8405B" w:rsidR="00205CC3" w:rsidRPr="00D30AB0" w:rsidRDefault="00D30AB0" w:rsidP="00D30AB0">
      <w:pPr>
        <w:pStyle w:val="ListParagraph"/>
        <w:numPr>
          <w:ilvl w:val="1"/>
          <w:numId w:val="58"/>
        </w:numPr>
        <w:spacing w:beforeLines="50" w:before="120" w:afterLines="50" w:after="120"/>
        <w:ind w:leftChars="0"/>
        <w:jc w:val="both"/>
        <w:rPr>
          <w:rFonts w:eastAsiaTheme="minorEastAsia"/>
          <w:lang w:eastAsia="zh-TW"/>
        </w:rPr>
      </w:pPr>
      <w:r w:rsidRPr="00D30AB0">
        <w:rPr>
          <w:rFonts w:eastAsiaTheme="minorEastAsia"/>
          <w:lang w:eastAsia="zh-TW"/>
        </w:rPr>
        <w:t>Antenna configuration and propagation condition</w:t>
      </w:r>
      <w:r>
        <w:rPr>
          <w:rFonts w:eastAsiaTheme="minorEastAsia" w:hint="eastAsia"/>
          <w:lang w:eastAsia="zh-TW"/>
        </w:rPr>
        <w:t xml:space="preserve">: </w:t>
      </w:r>
      <w:r w:rsidR="00205CC3" w:rsidRPr="00D30AB0">
        <w:rPr>
          <w:rFonts w:eastAsiaTheme="minorEastAsia" w:hint="eastAsia"/>
          <w:lang w:eastAsia="zh-TW"/>
        </w:rPr>
        <w:t>4T8R ULA low</w:t>
      </w:r>
    </w:p>
    <w:p w14:paraId="05146F91" w14:textId="01C6BC0F" w:rsidR="00FE6478" w:rsidRPr="00FE6478" w:rsidRDefault="00D30AB0" w:rsidP="00FE6478">
      <w:pPr>
        <w:numPr>
          <w:ilvl w:val="1"/>
          <w:numId w:val="58"/>
        </w:numPr>
        <w:spacing w:beforeLines="50" w:before="120" w:afterLines="50" w:after="120"/>
        <w:jc w:val="both"/>
        <w:rPr>
          <w:rFonts w:eastAsiaTheme="minorEastAsia"/>
          <w:lang w:eastAsia="zh-TW"/>
        </w:rPr>
      </w:pPr>
      <w:bookmarkStart w:id="80" w:name="OLE_LINK85"/>
      <w:r>
        <w:rPr>
          <w:rFonts w:eastAsiaTheme="minorEastAsia" w:hint="eastAsia"/>
          <w:lang w:eastAsia="zh-TW"/>
        </w:rPr>
        <w:t>DMRS port:</w:t>
      </w:r>
      <w:bookmarkEnd w:id="80"/>
      <w:r>
        <w:rPr>
          <w:rFonts w:eastAsiaTheme="minorEastAsia" w:hint="eastAsia"/>
          <w:lang w:eastAsia="zh-TW"/>
        </w:rPr>
        <w:t xml:space="preserve"> </w:t>
      </w:r>
      <w:r w:rsidR="00FE6478" w:rsidRPr="00FE6478">
        <w:rPr>
          <w:rFonts w:eastAsiaTheme="minorEastAsia"/>
          <w:lang w:eastAsia="zh-TW"/>
        </w:rPr>
        <w:t>ports 1000 and 1001</w:t>
      </w:r>
    </w:p>
    <w:p w14:paraId="7C08BD67" w14:textId="039BA4D0" w:rsidR="00FE6478" w:rsidRPr="00FE6478" w:rsidRDefault="00D30AB0" w:rsidP="00FE6478">
      <w:pPr>
        <w:numPr>
          <w:ilvl w:val="1"/>
          <w:numId w:val="58"/>
        </w:numPr>
        <w:spacing w:beforeLines="50" w:before="120" w:afterLines="50" w:after="120"/>
        <w:jc w:val="both"/>
        <w:rPr>
          <w:rFonts w:eastAsiaTheme="minorEastAsia"/>
          <w:lang w:eastAsia="zh-TW"/>
        </w:rPr>
      </w:pPr>
      <w:r>
        <w:rPr>
          <w:rFonts w:eastAsiaTheme="minorEastAsia" w:hint="eastAsia"/>
          <w:lang w:eastAsia="zh-TW"/>
        </w:rPr>
        <w:t xml:space="preserve">MCS: </w:t>
      </w:r>
      <w:r w:rsidR="00FE6478" w:rsidRPr="00FE6478">
        <w:rPr>
          <w:rFonts w:eastAsiaTheme="minorEastAsia"/>
          <w:lang w:eastAsia="zh-TW"/>
        </w:rPr>
        <w:t>MCS13</w:t>
      </w:r>
    </w:p>
    <w:p w14:paraId="76570D4E" w14:textId="07445607" w:rsidR="00FE6478" w:rsidRPr="00FE6478" w:rsidRDefault="00D30AB0" w:rsidP="00FE6478">
      <w:pPr>
        <w:numPr>
          <w:ilvl w:val="1"/>
          <w:numId w:val="58"/>
        </w:numPr>
        <w:spacing w:beforeLines="50" w:before="120" w:afterLines="50" w:after="120"/>
        <w:jc w:val="both"/>
        <w:rPr>
          <w:rFonts w:eastAsiaTheme="minorEastAsia"/>
          <w:lang w:eastAsia="zh-TW"/>
        </w:rPr>
      </w:pPr>
      <w:bookmarkStart w:id="81" w:name="OLE_LINK86"/>
      <w:r>
        <w:rPr>
          <w:rFonts w:eastAsiaTheme="minorEastAsia"/>
          <w:lang w:eastAsia="zh-TW"/>
        </w:rPr>
        <w:t>P</w:t>
      </w:r>
      <w:r>
        <w:rPr>
          <w:rFonts w:eastAsiaTheme="minorEastAsia" w:hint="eastAsia"/>
          <w:lang w:eastAsia="zh-TW"/>
        </w:rPr>
        <w:t>recoder selection:</w:t>
      </w:r>
      <w:bookmarkEnd w:id="81"/>
      <w:r>
        <w:rPr>
          <w:rFonts w:eastAsiaTheme="minorEastAsia" w:hint="eastAsia"/>
          <w:lang w:eastAsia="zh-TW"/>
        </w:rPr>
        <w:t xml:space="preserve"> </w:t>
      </w:r>
      <w:r w:rsidR="00FE6478" w:rsidRPr="00FE6478">
        <w:rPr>
          <w:rFonts w:eastAsiaTheme="minorEastAsia"/>
          <w:lang w:eastAsia="zh-TW"/>
        </w:rPr>
        <w:t>Random precoder</w:t>
      </w:r>
    </w:p>
    <w:p w14:paraId="04A650F7" w14:textId="77777777" w:rsidR="00FE6478" w:rsidRPr="00FE6478" w:rsidRDefault="00FE6478" w:rsidP="00FE6478">
      <w:pPr>
        <w:numPr>
          <w:ilvl w:val="0"/>
          <w:numId w:val="58"/>
        </w:numPr>
        <w:spacing w:beforeLines="50" w:before="120" w:afterLines="50" w:after="120"/>
        <w:jc w:val="both"/>
        <w:rPr>
          <w:rFonts w:eastAsiaTheme="minorEastAsia"/>
          <w:lang w:eastAsia="zh-TW"/>
        </w:rPr>
      </w:pPr>
      <w:r w:rsidRPr="00FE6478">
        <w:rPr>
          <w:rFonts w:eastAsiaTheme="minorEastAsia"/>
          <w:lang w:eastAsia="zh-TW"/>
        </w:rPr>
        <w:t>Co-scheduled UE</w:t>
      </w:r>
    </w:p>
    <w:p w14:paraId="7B7CCF4C" w14:textId="6D2439B0" w:rsidR="00FE6478" w:rsidRPr="00FE6478" w:rsidRDefault="00D30AB0" w:rsidP="00FE6478">
      <w:pPr>
        <w:numPr>
          <w:ilvl w:val="1"/>
          <w:numId w:val="58"/>
        </w:numPr>
        <w:spacing w:beforeLines="50" w:before="120" w:afterLines="50" w:after="120"/>
        <w:jc w:val="both"/>
        <w:rPr>
          <w:rFonts w:eastAsiaTheme="minorEastAsia"/>
          <w:lang w:eastAsia="zh-TW"/>
        </w:rPr>
      </w:pPr>
      <w:r w:rsidRPr="00D30AB0">
        <w:rPr>
          <w:rFonts w:eastAsiaTheme="minorEastAsia"/>
          <w:lang w:eastAsia="zh-TW"/>
        </w:rPr>
        <w:t>DMRS port:</w:t>
      </w:r>
      <w:r>
        <w:rPr>
          <w:rFonts w:eastAsiaTheme="minorEastAsia" w:hint="eastAsia"/>
          <w:lang w:eastAsia="zh-TW"/>
        </w:rPr>
        <w:t xml:space="preserve"> </w:t>
      </w:r>
      <w:r w:rsidR="00FE6478" w:rsidRPr="00FE6478">
        <w:rPr>
          <w:rFonts w:eastAsiaTheme="minorEastAsia"/>
          <w:lang w:eastAsia="zh-TW"/>
        </w:rPr>
        <w:t>ports 1002 and 1003</w:t>
      </w:r>
    </w:p>
    <w:p w14:paraId="3132B038" w14:textId="2D2A8087" w:rsidR="00FE6478" w:rsidRDefault="00D30AB0" w:rsidP="00FE6478">
      <w:pPr>
        <w:numPr>
          <w:ilvl w:val="1"/>
          <w:numId w:val="58"/>
        </w:numPr>
        <w:spacing w:beforeLines="50" w:before="120" w:afterLines="50" w:after="120"/>
        <w:jc w:val="both"/>
        <w:rPr>
          <w:rFonts w:eastAsiaTheme="minorEastAsia"/>
          <w:lang w:eastAsia="zh-TW"/>
        </w:rPr>
      </w:pPr>
      <w:r>
        <w:rPr>
          <w:rFonts w:eastAsiaTheme="minorEastAsia" w:hint="eastAsia"/>
          <w:lang w:eastAsia="zh-TW"/>
        </w:rPr>
        <w:t xml:space="preserve">MCS: </w:t>
      </w:r>
      <w:r w:rsidR="00FE6478" w:rsidRPr="00FE6478">
        <w:rPr>
          <w:rFonts w:eastAsiaTheme="minorEastAsia"/>
          <w:lang w:eastAsia="zh-TW"/>
        </w:rPr>
        <w:t>random 16 QAM</w:t>
      </w:r>
    </w:p>
    <w:p w14:paraId="1D91FC67" w14:textId="36E617DA" w:rsidR="00A5481F" w:rsidRPr="00A5481F" w:rsidRDefault="00D30AB0" w:rsidP="00FE6478">
      <w:pPr>
        <w:numPr>
          <w:ilvl w:val="1"/>
          <w:numId w:val="58"/>
        </w:numPr>
        <w:spacing w:beforeLines="50" w:before="120" w:afterLines="50" w:after="120"/>
        <w:jc w:val="both"/>
        <w:rPr>
          <w:rFonts w:eastAsiaTheme="minorEastAsia"/>
          <w:lang w:eastAsia="zh-TW"/>
        </w:rPr>
      </w:pPr>
      <w:r w:rsidRPr="00D30AB0">
        <w:rPr>
          <w:rFonts w:eastAsiaTheme="minorEastAsia"/>
          <w:lang w:eastAsia="zh-TW"/>
        </w:rPr>
        <w:t>Precoder selection:</w:t>
      </w:r>
      <w:r>
        <w:rPr>
          <w:rFonts w:eastAsiaTheme="minorEastAsia" w:hint="eastAsia"/>
          <w:lang w:eastAsia="zh-TW"/>
        </w:rPr>
        <w:t xml:space="preserve"> </w:t>
      </w:r>
      <w:r w:rsidR="00FE6478" w:rsidRPr="00FE6478">
        <w:rPr>
          <w:rFonts w:eastAsiaTheme="minorEastAsia"/>
          <w:lang w:eastAsia="zh-TW"/>
        </w:rPr>
        <w:t>Select the precoder to ensure any column of precoder is orthogonal to any column of precoder for the target PDSCH</w:t>
      </w:r>
    </w:p>
    <w:p w14:paraId="048CB33E" w14:textId="48748906" w:rsidR="00A5481F" w:rsidRPr="00A5481F" w:rsidRDefault="00A5481F" w:rsidP="00BB558F">
      <w:pPr>
        <w:spacing w:beforeLines="50" w:before="120" w:afterLines="50" w:after="120"/>
        <w:jc w:val="center"/>
        <w:rPr>
          <w:rFonts w:eastAsiaTheme="minorEastAsia"/>
          <w:lang w:val="en-US" w:eastAsia="zh-TW"/>
        </w:rPr>
      </w:pPr>
      <w:r w:rsidRPr="00A5481F">
        <w:rPr>
          <w:rFonts w:eastAsiaTheme="minorEastAsia"/>
          <w:lang w:val="en-US" w:eastAsia="zh-TW"/>
        </w:rPr>
        <w:t xml:space="preserve">Table </w:t>
      </w:r>
      <w:r w:rsidR="00730B20">
        <w:rPr>
          <w:rFonts w:eastAsiaTheme="minorEastAsia" w:hint="eastAsia"/>
          <w:lang w:val="en-US" w:eastAsia="zh-TW"/>
        </w:rPr>
        <w:t>4</w:t>
      </w:r>
      <w:r w:rsidRPr="00A5481F">
        <w:rPr>
          <w:rFonts w:eastAsiaTheme="minorEastAsia"/>
          <w:lang w:val="en-US" w:eastAsia="zh-TW"/>
        </w:rPr>
        <w:t>. Initial evaluation results for 8Rx PDSCH demodulation performance</w:t>
      </w:r>
      <w:r w:rsidR="00730B20">
        <w:rPr>
          <w:rFonts w:eastAsiaTheme="minorEastAsia" w:hint="eastAsia"/>
          <w:lang w:val="en-US" w:eastAsia="zh-TW"/>
        </w:rPr>
        <w:t xml:space="preserve"> with </w:t>
      </w:r>
      <w:bookmarkStart w:id="82" w:name="OLE_LINK89"/>
      <w:r w:rsidR="00730B20" w:rsidRPr="00730B20">
        <w:rPr>
          <w:rFonts w:eastAsiaTheme="minorEastAsia"/>
          <w:lang w:eastAsia="zh-TW"/>
        </w:rPr>
        <w:t>inter-user intra-cell interference</w:t>
      </w:r>
      <w:bookmarkEnd w:id="82"/>
    </w:p>
    <w:tbl>
      <w:tblPr>
        <w:tblStyle w:val="TableGrid"/>
        <w:tblW w:w="0" w:type="auto"/>
        <w:tblInd w:w="250" w:type="dxa"/>
        <w:tblLayout w:type="fixed"/>
        <w:tblLook w:val="04A0" w:firstRow="1" w:lastRow="0" w:firstColumn="1" w:lastColumn="0" w:noHBand="0" w:noVBand="1"/>
      </w:tblPr>
      <w:tblGrid>
        <w:gridCol w:w="1871"/>
        <w:gridCol w:w="1871"/>
        <w:gridCol w:w="1871"/>
        <w:gridCol w:w="1871"/>
        <w:gridCol w:w="1872"/>
      </w:tblGrid>
      <w:tr w:rsidR="00870C8A" w:rsidRPr="00A5481F" w14:paraId="7AC2BACD" w14:textId="77777777" w:rsidTr="00B32DA9">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8B9D5" w14:textId="77777777" w:rsidR="00870C8A" w:rsidRPr="00A5481F" w:rsidRDefault="00870C8A" w:rsidP="00A5481F">
            <w:pPr>
              <w:spacing w:beforeLines="50" w:before="120" w:afterLines="50" w:after="120"/>
              <w:jc w:val="both"/>
              <w:rPr>
                <w:rFonts w:eastAsiaTheme="minorEastAsia"/>
                <w:lang w:eastAsia="zh-TW"/>
              </w:rPr>
            </w:pPr>
            <w:r w:rsidRPr="00A5481F">
              <w:rPr>
                <w:rFonts w:eastAsiaTheme="minorEastAsia"/>
                <w:lang w:eastAsia="zh-TW"/>
              </w:rPr>
              <w:t>SNR for 70% of Max T-put</w:t>
            </w:r>
          </w:p>
          <w:p w14:paraId="391E060F"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val="en-US" w:eastAsia="zh-TW"/>
              </w:rPr>
              <w:t xml:space="preserve"> (MMSE-MRC baseline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DB33A8"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eastAsia="zh-TW"/>
              </w:rPr>
              <w:t>SNR for 70% of Max T-put</w:t>
            </w:r>
          </w:p>
          <w:p w14:paraId="27599571"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val="en-US" w:eastAsia="zh-TW"/>
              </w:rPr>
              <w:t xml:space="preserve">(MMSE-IRC baseline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6C89F"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eastAsia="zh-TW"/>
              </w:rPr>
              <w:t>SNR for 70% of Max T-put</w:t>
            </w:r>
          </w:p>
          <w:p w14:paraId="0F0B5AED"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val="en-US" w:eastAsia="zh-TW"/>
              </w:rPr>
              <w:t xml:space="preserve">(MMSE-IRC simplified receiver) </w:t>
            </w:r>
          </w:p>
        </w:tc>
        <w:tc>
          <w:tcPr>
            <w:tcW w:w="1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ABDD6F"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val="en-US" w:eastAsia="zh-TW"/>
              </w:rPr>
              <w:t>MMSE-IRC gain</w:t>
            </w:r>
          </w:p>
        </w:tc>
        <w:tc>
          <w:tcPr>
            <w:tcW w:w="187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AD306" w14:textId="77777777" w:rsidR="00870C8A" w:rsidRPr="00A5481F" w:rsidRDefault="00870C8A" w:rsidP="00A5481F">
            <w:pPr>
              <w:spacing w:beforeLines="50" w:before="120" w:afterLines="50" w:after="120"/>
              <w:jc w:val="both"/>
              <w:rPr>
                <w:rFonts w:eastAsiaTheme="minorEastAsia"/>
                <w:lang w:val="en-US" w:eastAsia="zh-TW"/>
              </w:rPr>
            </w:pPr>
            <w:r w:rsidRPr="00A5481F">
              <w:rPr>
                <w:rFonts w:eastAsiaTheme="minorEastAsia"/>
                <w:lang w:val="en-US" w:eastAsia="zh-TW"/>
              </w:rPr>
              <w:t>SNR difference between MMSE-IRC baseline and simplified receiver</w:t>
            </w:r>
          </w:p>
        </w:tc>
      </w:tr>
      <w:tr w:rsidR="00870C8A" w:rsidRPr="00A5481F" w14:paraId="232B5375" w14:textId="77777777" w:rsidTr="00B32DA9">
        <w:tc>
          <w:tcPr>
            <w:tcW w:w="1871" w:type="dxa"/>
            <w:tcBorders>
              <w:top w:val="single" w:sz="4" w:space="0" w:color="auto"/>
              <w:left w:val="single" w:sz="4" w:space="0" w:color="auto"/>
              <w:bottom w:val="single" w:sz="4" w:space="0" w:color="auto"/>
              <w:right w:val="single" w:sz="4" w:space="0" w:color="auto"/>
            </w:tcBorders>
            <w:hideMark/>
          </w:tcPr>
          <w:p w14:paraId="2556FD2A" w14:textId="3604376D" w:rsidR="00870C8A" w:rsidRPr="00A5481F" w:rsidRDefault="00870C8A" w:rsidP="00A5481F">
            <w:pPr>
              <w:spacing w:beforeLines="50" w:before="120" w:afterLines="50" w:after="120"/>
              <w:jc w:val="both"/>
              <w:rPr>
                <w:rFonts w:eastAsiaTheme="minorEastAsia"/>
                <w:lang w:val="en-US" w:eastAsia="zh-TW"/>
              </w:rPr>
            </w:pPr>
            <w:r>
              <w:rPr>
                <w:rFonts w:eastAsiaTheme="minorEastAsia" w:hint="eastAsia"/>
                <w:lang w:val="en-US" w:eastAsia="zh-TW"/>
              </w:rPr>
              <w:t>Inf</w:t>
            </w:r>
          </w:p>
        </w:tc>
        <w:tc>
          <w:tcPr>
            <w:tcW w:w="1871" w:type="dxa"/>
            <w:tcBorders>
              <w:top w:val="single" w:sz="4" w:space="0" w:color="auto"/>
              <w:left w:val="single" w:sz="4" w:space="0" w:color="auto"/>
              <w:bottom w:val="single" w:sz="4" w:space="0" w:color="auto"/>
              <w:right w:val="single" w:sz="4" w:space="0" w:color="auto"/>
            </w:tcBorders>
          </w:tcPr>
          <w:p w14:paraId="153AF36D" w14:textId="08E6DEF1" w:rsidR="00870C8A" w:rsidRPr="00A5481F" w:rsidRDefault="00870C8A" w:rsidP="00A5481F">
            <w:pPr>
              <w:spacing w:beforeLines="50" w:before="120" w:afterLines="50" w:after="120"/>
              <w:jc w:val="both"/>
              <w:rPr>
                <w:rFonts w:eastAsiaTheme="minorEastAsia"/>
                <w:lang w:val="en-US" w:eastAsia="zh-TW"/>
              </w:rPr>
            </w:pPr>
            <w:r>
              <w:rPr>
                <w:rFonts w:eastAsiaTheme="minorEastAsia" w:hint="eastAsia"/>
                <w:lang w:val="en-US" w:eastAsia="zh-TW"/>
              </w:rPr>
              <w:t>6.9</w:t>
            </w:r>
          </w:p>
        </w:tc>
        <w:tc>
          <w:tcPr>
            <w:tcW w:w="1871" w:type="dxa"/>
            <w:tcBorders>
              <w:top w:val="single" w:sz="4" w:space="0" w:color="auto"/>
              <w:left w:val="single" w:sz="4" w:space="0" w:color="auto"/>
              <w:bottom w:val="single" w:sz="4" w:space="0" w:color="auto"/>
              <w:right w:val="single" w:sz="4" w:space="0" w:color="auto"/>
            </w:tcBorders>
          </w:tcPr>
          <w:p w14:paraId="119954CC" w14:textId="26CBA77A" w:rsidR="00870C8A" w:rsidRPr="00A5481F" w:rsidRDefault="00B32DA9" w:rsidP="00A5481F">
            <w:pPr>
              <w:spacing w:beforeLines="50" w:before="120" w:afterLines="50" w:after="120"/>
              <w:jc w:val="both"/>
              <w:rPr>
                <w:rFonts w:eastAsiaTheme="minorEastAsia"/>
                <w:lang w:val="en-US" w:eastAsia="zh-TW"/>
              </w:rPr>
            </w:pPr>
            <w:r>
              <w:rPr>
                <w:rFonts w:eastAsiaTheme="minorEastAsia" w:hint="eastAsia"/>
                <w:lang w:val="en-US" w:eastAsia="zh-TW"/>
              </w:rPr>
              <w:t>10.7</w:t>
            </w:r>
          </w:p>
        </w:tc>
        <w:tc>
          <w:tcPr>
            <w:tcW w:w="1871" w:type="dxa"/>
            <w:tcBorders>
              <w:top w:val="single" w:sz="4" w:space="0" w:color="auto"/>
              <w:left w:val="single" w:sz="4" w:space="0" w:color="auto"/>
              <w:bottom w:val="single" w:sz="4" w:space="0" w:color="auto"/>
              <w:right w:val="single" w:sz="4" w:space="0" w:color="auto"/>
            </w:tcBorders>
          </w:tcPr>
          <w:p w14:paraId="4256D26D" w14:textId="651AF712" w:rsidR="00870C8A" w:rsidRPr="00A5481F" w:rsidRDefault="00870C8A" w:rsidP="00A5481F">
            <w:pPr>
              <w:spacing w:beforeLines="50" w:before="120" w:afterLines="50" w:after="120"/>
              <w:jc w:val="both"/>
              <w:rPr>
                <w:rFonts w:eastAsiaTheme="minorEastAsia"/>
                <w:lang w:val="en-US" w:eastAsia="zh-TW"/>
              </w:rPr>
            </w:pPr>
            <w:r>
              <w:rPr>
                <w:rFonts w:eastAsiaTheme="minorEastAsia" w:hint="eastAsia"/>
                <w:lang w:val="en-US" w:eastAsia="zh-TW"/>
              </w:rPr>
              <w:t>Inf</w:t>
            </w:r>
          </w:p>
        </w:tc>
        <w:tc>
          <w:tcPr>
            <w:tcW w:w="1872" w:type="dxa"/>
            <w:tcBorders>
              <w:top w:val="single" w:sz="4" w:space="0" w:color="auto"/>
              <w:left w:val="single" w:sz="4" w:space="0" w:color="auto"/>
              <w:bottom w:val="single" w:sz="4" w:space="0" w:color="auto"/>
              <w:right w:val="single" w:sz="4" w:space="0" w:color="auto"/>
            </w:tcBorders>
          </w:tcPr>
          <w:p w14:paraId="17D381E8" w14:textId="72C50A06" w:rsidR="00870C8A" w:rsidRPr="00A5481F" w:rsidRDefault="00B32DA9" w:rsidP="00A5481F">
            <w:pPr>
              <w:spacing w:beforeLines="50" w:before="120" w:afterLines="50" w:after="120"/>
              <w:jc w:val="both"/>
              <w:rPr>
                <w:rFonts w:eastAsiaTheme="minorEastAsia"/>
                <w:lang w:val="en-US" w:eastAsia="zh-TW"/>
              </w:rPr>
            </w:pPr>
            <w:r>
              <w:rPr>
                <w:rFonts w:eastAsiaTheme="minorEastAsia" w:hint="eastAsia"/>
                <w:lang w:val="en-US" w:eastAsia="zh-TW"/>
              </w:rPr>
              <w:t>3.8</w:t>
            </w:r>
          </w:p>
        </w:tc>
      </w:tr>
    </w:tbl>
    <w:p w14:paraId="5A91F7B4" w14:textId="38B069EC" w:rsidR="00925917" w:rsidRPr="00925917" w:rsidRDefault="00925917" w:rsidP="00925917">
      <w:pPr>
        <w:spacing w:beforeLines="50" w:before="120" w:afterLines="50" w:after="120"/>
        <w:jc w:val="both"/>
        <w:rPr>
          <w:rFonts w:eastAsiaTheme="minorEastAsia"/>
          <w:lang w:val="en-US" w:eastAsia="zh-TW"/>
        </w:rPr>
      </w:pPr>
      <w:r>
        <w:rPr>
          <w:rFonts w:eastAsiaTheme="minorEastAsia" w:hint="eastAsia"/>
          <w:lang w:val="en-US" w:eastAsia="zh-TW"/>
        </w:rPr>
        <w:t>F</w:t>
      </w:r>
      <w:r w:rsidRPr="00925917">
        <w:rPr>
          <w:rFonts w:eastAsiaTheme="minorEastAsia"/>
          <w:lang w:val="en-US" w:eastAsia="zh-TW"/>
        </w:rPr>
        <w:t xml:space="preserve">rom our initial evaluations, the gap between 8Rx MMSE-IRC baseline receiver and 8Rx MMSE-IRC simplified receiver is </w:t>
      </w:r>
      <w:r w:rsidR="000465B2">
        <w:rPr>
          <w:rFonts w:eastAsiaTheme="minorEastAsia" w:hint="eastAsia"/>
          <w:lang w:val="en-US" w:eastAsia="zh-TW"/>
        </w:rPr>
        <w:t xml:space="preserve">3.8 </w:t>
      </w:r>
      <w:proofErr w:type="spellStart"/>
      <w:r w:rsidRPr="00925917">
        <w:rPr>
          <w:rFonts w:eastAsiaTheme="minorEastAsia"/>
          <w:lang w:val="en-US" w:eastAsia="zh-TW"/>
        </w:rPr>
        <w:t>dB.</w:t>
      </w:r>
      <w:proofErr w:type="spellEnd"/>
      <w:r w:rsidRPr="00925917">
        <w:rPr>
          <w:rFonts w:eastAsiaTheme="minorEastAsia"/>
          <w:lang w:val="en-US" w:eastAsia="zh-TW"/>
        </w:rPr>
        <w:t xml:space="preserve"> Therefore, we suggest considering two sets of requirements as what RAN4 did in Rel-18 8Rx WI.</w:t>
      </w:r>
    </w:p>
    <w:p w14:paraId="5D8BBCFD" w14:textId="1F45284C" w:rsidR="00E25DB1" w:rsidRPr="00E13BCB" w:rsidRDefault="00925917" w:rsidP="00787344">
      <w:pPr>
        <w:spacing w:beforeLines="50" w:before="120" w:afterLines="50" w:after="120"/>
        <w:jc w:val="both"/>
        <w:rPr>
          <w:rFonts w:eastAsiaTheme="minorEastAsia"/>
          <w:lang w:val="en-US" w:eastAsia="zh-TW"/>
        </w:rPr>
      </w:pPr>
      <w:bookmarkStart w:id="83" w:name="OLE_LINK53"/>
      <w:r w:rsidRPr="00F90944">
        <w:rPr>
          <w:rFonts w:eastAsiaTheme="minorEastAsia"/>
          <w:b/>
          <w:bCs/>
          <w:i/>
          <w:iCs/>
          <w:u w:val="single"/>
          <w:lang w:val="en-US" w:eastAsia="zh-TW"/>
        </w:rPr>
        <w:t xml:space="preserve">Proposal </w:t>
      </w:r>
      <w:r w:rsidR="00871448">
        <w:rPr>
          <w:rFonts w:eastAsiaTheme="minorEastAsia" w:hint="eastAsia"/>
          <w:b/>
          <w:bCs/>
          <w:i/>
          <w:iCs/>
          <w:u w:val="single"/>
          <w:lang w:val="en-US" w:eastAsia="zh-TW"/>
        </w:rPr>
        <w:t>8</w:t>
      </w:r>
      <w:r w:rsidRPr="00F90944">
        <w:rPr>
          <w:rFonts w:eastAsiaTheme="minorEastAsia"/>
          <w:lang w:val="en-US" w:eastAsia="zh-TW"/>
        </w:rPr>
        <w:t xml:space="preserve">: Consider two sets of requirements for 8Rx MMSE-IRC receiver with </w:t>
      </w:r>
      <w:r w:rsidR="008520FB" w:rsidRPr="00F90944">
        <w:rPr>
          <w:rFonts w:eastAsiaTheme="minorEastAsia"/>
          <w:lang w:eastAsia="zh-TW"/>
        </w:rPr>
        <w:t>inter-user intra-cell interference</w:t>
      </w:r>
      <w:r w:rsidR="00E13BCB" w:rsidRPr="00F90944">
        <w:rPr>
          <w:rFonts w:eastAsiaTheme="minorEastAsia" w:hint="eastAsia"/>
          <w:lang w:val="en-US" w:eastAsia="zh-TW"/>
        </w:rPr>
        <w:t>.</w:t>
      </w:r>
      <w:bookmarkEnd w:id="83"/>
    </w:p>
    <w:bookmarkEnd w:id="7"/>
    <w:bookmarkEnd w:id="11"/>
    <w:p w14:paraId="6699C3D5" w14:textId="77777777" w:rsidR="00A72828" w:rsidRPr="005B3B36"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9660268" w14:textId="77777777" w:rsidR="00871448" w:rsidRPr="00871448" w:rsidRDefault="00871448" w:rsidP="00871448">
      <w:pPr>
        <w:spacing w:beforeLines="50" w:before="120" w:afterLines="50" w:after="120"/>
        <w:jc w:val="both"/>
        <w:rPr>
          <w:rFonts w:eastAsiaTheme="minorEastAsia"/>
          <w:lang w:eastAsia="zh-TW"/>
        </w:rPr>
      </w:pPr>
      <w:r w:rsidRPr="00871448">
        <w:rPr>
          <w:rFonts w:eastAsiaTheme="minorEastAsia"/>
          <w:b/>
          <w:bCs/>
          <w:i/>
          <w:iCs/>
          <w:u w:val="single"/>
          <w:lang w:val="en-US" w:eastAsia="zh-TW"/>
        </w:rPr>
        <w:t>Proposal 1</w:t>
      </w:r>
      <w:r w:rsidRPr="00871448">
        <w:rPr>
          <w:rFonts w:eastAsiaTheme="minorEastAsia"/>
          <w:lang w:val="en-US" w:eastAsia="zh-TW"/>
        </w:rPr>
        <w:t xml:space="preserve">: Reuse test parameters of </w:t>
      </w:r>
      <w:r w:rsidRPr="00871448">
        <w:rPr>
          <w:rFonts w:eastAsiaTheme="minorEastAsia"/>
          <w:lang w:eastAsia="zh-TW"/>
        </w:rPr>
        <w:t>Table 5.2.2.1.15-2 and Table 5.2.2.2.16-2 in TS38.101-4 as a starting point to define 8Rx IRC receiver requirements in FDD mode and TDD mode, respectively.</w:t>
      </w:r>
    </w:p>
    <w:p w14:paraId="79757846" w14:textId="77777777" w:rsidR="00871448" w:rsidRPr="00871448" w:rsidRDefault="00871448" w:rsidP="00871448">
      <w:pPr>
        <w:spacing w:beforeLines="50" w:before="120" w:afterLines="50" w:after="120"/>
        <w:jc w:val="both"/>
        <w:rPr>
          <w:rFonts w:eastAsiaTheme="minorEastAsia"/>
          <w:lang w:eastAsia="zh-TW"/>
        </w:rPr>
      </w:pPr>
      <w:r w:rsidRPr="00871448">
        <w:rPr>
          <w:rFonts w:eastAsiaTheme="minorEastAsia"/>
          <w:b/>
          <w:bCs/>
          <w:i/>
          <w:iCs/>
          <w:u w:val="single"/>
          <w:lang w:val="en-US" w:eastAsia="zh-TW"/>
        </w:rPr>
        <w:t>Proposal 2</w:t>
      </w:r>
      <w:r w:rsidRPr="00871448">
        <w:rPr>
          <w:rFonts w:eastAsiaTheme="minorEastAsia"/>
          <w:lang w:val="en-US" w:eastAsia="zh-TW"/>
        </w:rPr>
        <w:t xml:space="preserve">: </w:t>
      </w:r>
      <w:r w:rsidRPr="00871448">
        <w:rPr>
          <w:rFonts w:eastAsiaTheme="minorEastAsia"/>
          <w:lang w:eastAsia="zh-TW"/>
        </w:rPr>
        <w:t>Use “2T8R ULA low” as MIMO correlation matrix and antenna configuration to define PDSCH requirements for 8Rx IRC receiver considering CPE/FWA/vehicle/industrial devices.</w:t>
      </w:r>
    </w:p>
    <w:p w14:paraId="5CCBF20A" w14:textId="77777777" w:rsidR="00871448" w:rsidRPr="00871448" w:rsidRDefault="00871448" w:rsidP="00871448">
      <w:pPr>
        <w:spacing w:beforeLines="50" w:before="120" w:afterLines="50" w:after="120"/>
        <w:jc w:val="both"/>
        <w:rPr>
          <w:rFonts w:eastAsiaTheme="minorEastAsia"/>
          <w:lang w:val="en-US" w:eastAsia="zh-TW"/>
        </w:rPr>
      </w:pPr>
      <w:r w:rsidRPr="00871448">
        <w:rPr>
          <w:rFonts w:eastAsiaTheme="minorEastAsia"/>
          <w:b/>
          <w:bCs/>
          <w:i/>
          <w:iCs/>
          <w:u w:val="single"/>
          <w:lang w:val="en-US" w:eastAsia="zh-TW"/>
        </w:rPr>
        <w:t>Proposal 3</w:t>
      </w:r>
      <w:r w:rsidRPr="00871448">
        <w:rPr>
          <w:rFonts w:eastAsiaTheme="minorEastAsia"/>
          <w:lang w:val="en-US" w:eastAsia="zh-TW"/>
        </w:rPr>
        <w:t xml:space="preserve">:  Use </w:t>
      </w:r>
      <w:r w:rsidRPr="00871448">
        <w:rPr>
          <w:rFonts w:eastAsiaTheme="minorEastAsia"/>
          <w:lang w:eastAsia="zh-TW"/>
        </w:rPr>
        <w:t>TDLC300-100 (for the case of two interfering cells) and TDLA30-10 (for the case of one interfering cell) as a starting point to define 8Rx IRC receiver requirements.</w:t>
      </w:r>
    </w:p>
    <w:p w14:paraId="027642BD" w14:textId="77777777" w:rsidR="00871448" w:rsidRPr="00871448" w:rsidRDefault="00871448" w:rsidP="00871448">
      <w:pPr>
        <w:spacing w:beforeLines="50" w:before="120" w:afterLines="50" w:after="120"/>
        <w:jc w:val="both"/>
        <w:rPr>
          <w:rFonts w:eastAsiaTheme="minorEastAsia"/>
          <w:lang w:val="en-US" w:eastAsia="zh-TW"/>
        </w:rPr>
      </w:pPr>
      <w:r w:rsidRPr="00871448">
        <w:rPr>
          <w:rFonts w:eastAsiaTheme="minorEastAsia"/>
          <w:b/>
          <w:bCs/>
          <w:i/>
          <w:iCs/>
          <w:u w:val="single"/>
          <w:lang w:val="en-US" w:eastAsia="zh-TW"/>
        </w:rPr>
        <w:t>Observation 1</w:t>
      </w:r>
      <w:r w:rsidRPr="00871448">
        <w:rPr>
          <w:rFonts w:eastAsiaTheme="minorEastAsia"/>
          <w:lang w:val="en-US" w:eastAsia="zh-TW"/>
        </w:rPr>
        <w:t>: Based on our initial evaluations, the gain of 8Rx MMSE-IRC receiver over 8Rx MMSE-MRC is larger than 5 dB when considering the same setting as RAN4 used in Rel-17.</w:t>
      </w:r>
    </w:p>
    <w:p w14:paraId="15A8A966" w14:textId="77777777" w:rsidR="00871448" w:rsidRPr="00871448" w:rsidRDefault="00871448" w:rsidP="00871448">
      <w:pPr>
        <w:spacing w:beforeLines="50" w:before="120" w:afterLines="50" w:after="120"/>
        <w:jc w:val="both"/>
        <w:rPr>
          <w:rFonts w:eastAsiaTheme="minorEastAsia"/>
          <w:lang w:val="en-US" w:eastAsia="zh-TW"/>
        </w:rPr>
      </w:pPr>
      <w:r w:rsidRPr="00871448">
        <w:rPr>
          <w:rFonts w:eastAsiaTheme="minorEastAsia"/>
          <w:b/>
          <w:bCs/>
          <w:i/>
          <w:iCs/>
          <w:u w:val="single"/>
          <w:lang w:val="en-US" w:eastAsia="zh-TW"/>
        </w:rPr>
        <w:t>Observation 2</w:t>
      </w:r>
      <w:r w:rsidRPr="00871448">
        <w:rPr>
          <w:rFonts w:eastAsiaTheme="minorEastAsia"/>
          <w:lang w:val="en-US" w:eastAsia="zh-TW"/>
        </w:rPr>
        <w:t>: The SINR for both one and two interfering cells scenarios are quite low if considering MCS13 used in Rel-17 MMSE-IRC requirements.</w:t>
      </w:r>
    </w:p>
    <w:p w14:paraId="02776BA6" w14:textId="39563D22" w:rsidR="00871448" w:rsidRPr="00871448" w:rsidRDefault="0095717E" w:rsidP="00871448">
      <w:pPr>
        <w:spacing w:beforeLines="50" w:before="120" w:afterLines="50" w:after="120"/>
        <w:jc w:val="both"/>
        <w:rPr>
          <w:rFonts w:eastAsiaTheme="minorEastAsia" w:hint="eastAsia"/>
          <w:lang w:val="en-US" w:eastAsia="zh-TW"/>
        </w:rPr>
      </w:pPr>
      <w:r>
        <w:rPr>
          <w:rFonts w:eastAsiaTheme="minorEastAsia"/>
          <w:b/>
          <w:bCs/>
          <w:i/>
          <w:iCs/>
          <w:u w:val="single"/>
          <w:lang w:val="en-US" w:eastAsia="zh-TW"/>
        </w:rPr>
        <w:t>Proposal 4</w:t>
      </w:r>
      <w:r>
        <w:rPr>
          <w:rFonts w:eastAsiaTheme="minorEastAsia"/>
          <w:lang w:val="en-US" w:eastAsia="zh-TW"/>
        </w:rPr>
        <w:t xml:space="preserve">: Consider rank 1 and MCS16 as a starting point to define 8Rx MMSE-IRC requirements </w:t>
      </w:r>
      <w:r>
        <w:rPr>
          <w:rFonts w:eastAsiaTheme="minorEastAsia"/>
          <w:lang w:eastAsia="zh-TW"/>
        </w:rPr>
        <w:t>with inter-cell interference</w:t>
      </w:r>
      <w:r>
        <w:rPr>
          <w:rFonts w:eastAsiaTheme="minorEastAsia"/>
          <w:lang w:val="en-US" w:eastAsia="zh-TW"/>
        </w:rPr>
        <w:t>.</w:t>
      </w:r>
    </w:p>
    <w:p w14:paraId="3A697E9F" w14:textId="77777777" w:rsidR="00871448" w:rsidRPr="00871448" w:rsidRDefault="00871448" w:rsidP="00871448">
      <w:pPr>
        <w:spacing w:beforeLines="50" w:before="120" w:afterLines="50" w:after="120"/>
        <w:jc w:val="both"/>
        <w:rPr>
          <w:rFonts w:eastAsiaTheme="minorEastAsia"/>
          <w:lang w:val="en-US" w:eastAsia="zh-TW"/>
        </w:rPr>
      </w:pPr>
      <w:r w:rsidRPr="00871448">
        <w:rPr>
          <w:rFonts w:eastAsiaTheme="minorEastAsia"/>
          <w:b/>
          <w:bCs/>
          <w:i/>
          <w:iCs/>
          <w:u w:val="single"/>
          <w:lang w:val="en-US" w:eastAsia="zh-TW"/>
        </w:rPr>
        <w:t>Proposal 5</w:t>
      </w:r>
      <w:r w:rsidRPr="00871448">
        <w:rPr>
          <w:rFonts w:eastAsiaTheme="minorEastAsia"/>
          <w:lang w:val="en-US" w:eastAsia="zh-TW"/>
        </w:rPr>
        <w:t>: Consider two sets of PDSCH requirements for 8Rx MMSE-IRC receiver with inter-cell interference.</w:t>
      </w:r>
    </w:p>
    <w:p w14:paraId="360FCEB5" w14:textId="77777777" w:rsidR="00871448" w:rsidRDefault="00871448" w:rsidP="00871448">
      <w:pPr>
        <w:spacing w:beforeLines="50" w:before="120" w:afterLines="50" w:after="120"/>
        <w:jc w:val="both"/>
        <w:rPr>
          <w:rFonts w:eastAsiaTheme="minorEastAsia"/>
          <w:lang w:eastAsia="zh-TW"/>
        </w:rPr>
      </w:pPr>
      <w:r>
        <w:rPr>
          <w:rFonts w:eastAsiaTheme="minorEastAsia"/>
          <w:b/>
          <w:bCs/>
          <w:i/>
          <w:iCs/>
          <w:u w:val="single"/>
          <w:lang w:eastAsia="zh-TW"/>
        </w:rPr>
        <w:t>Proposal 6</w:t>
      </w:r>
      <w:r>
        <w:rPr>
          <w:rFonts w:eastAsiaTheme="minorEastAsia"/>
          <w:lang w:eastAsia="zh-TW"/>
        </w:rPr>
        <w:t xml:space="preserve">: Use the following test metrics to define 8Rx CQI reporting requirements with inter-cell interference. The testing SINR point, throughput ratio </w:t>
      </w:r>
      <w:proofErr w:type="gramStart"/>
      <w:r>
        <w:rPr>
          <w:rFonts w:ascii="Symbol" w:eastAsiaTheme="minorEastAsia" w:hAnsi="Symbol"/>
          <w:i/>
          <w:iCs/>
          <w:lang w:eastAsia="zh-TW"/>
        </w:rPr>
        <w:t>g</w:t>
      </w:r>
      <w:r>
        <w:rPr>
          <w:rFonts w:eastAsiaTheme="minorEastAsia"/>
          <w:lang w:eastAsia="zh-TW"/>
        </w:rPr>
        <w:t xml:space="preserve">  and</w:t>
      </w:r>
      <w:proofErr w:type="gramEnd"/>
      <w:r>
        <w:rPr>
          <w:rFonts w:eastAsiaTheme="minorEastAsia"/>
          <w:lang w:eastAsia="zh-TW"/>
        </w:rPr>
        <w:t xml:space="preserve"> BLER X% can be determined through simulation by using Table 6.2.2.1.2.3-1 and Table 6.2.3.1.2.3-1 with 2T8R ULA.</w:t>
      </w:r>
    </w:p>
    <w:p w14:paraId="1779B36C" w14:textId="77777777" w:rsidR="00871448" w:rsidRDefault="00871448" w:rsidP="00871448">
      <w:pPr>
        <w:spacing w:beforeLines="50" w:before="120" w:afterLines="50" w:after="120"/>
        <w:ind w:leftChars="100" w:left="200"/>
        <w:jc w:val="both"/>
        <w:rPr>
          <w:rFonts w:eastAsiaTheme="minorEastAsia"/>
          <w:lang w:eastAsia="zh-TW"/>
        </w:rPr>
      </w:pPr>
      <w:r>
        <w:rPr>
          <w:rFonts w:eastAsiaTheme="minorEastAsia"/>
          <w:lang w:eastAsia="zh-TW"/>
        </w:rPr>
        <w:t xml:space="preserve">a) 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eastAsiaTheme="minorEastAsia" w:hAnsi="Symbol"/>
          <w:i/>
          <w:iCs/>
          <w:lang w:eastAsia="zh-TW"/>
        </w:rPr>
        <w:t>g</w:t>
      </w:r>
      <w:r>
        <w:rPr>
          <w:rFonts w:ascii="Symbol" w:eastAsiaTheme="minorEastAsia" w:hAnsi="Symbol"/>
          <w:lang w:eastAsia="zh-TW"/>
        </w:rPr>
        <w:t xml:space="preserve"> </w:t>
      </w:r>
      <w:r>
        <w:rPr>
          <w:rFonts w:eastAsiaTheme="minorEastAsia"/>
          <w:lang w:eastAsia="zh-TW"/>
        </w:rPr>
        <w:t>.</w:t>
      </w:r>
    </w:p>
    <w:p w14:paraId="32E4FC85" w14:textId="77777777" w:rsidR="00871448" w:rsidRDefault="00871448" w:rsidP="00871448">
      <w:pPr>
        <w:spacing w:beforeLines="50" w:before="120" w:afterLines="50" w:after="120"/>
        <w:ind w:leftChars="100" w:left="200"/>
        <w:jc w:val="both"/>
        <w:rPr>
          <w:rFonts w:eastAsiaTheme="minorEastAsia"/>
          <w:lang w:eastAsia="zh-TW"/>
        </w:rPr>
      </w:pPr>
      <w:r>
        <w:rPr>
          <w:rFonts w:eastAsiaTheme="minorEastAsia"/>
          <w:lang w:eastAsia="zh-TW"/>
        </w:rPr>
        <w:t>b) when transmitting the transport format indicated by each reported wideband CQI index subject to an interference source with specified INR, the average BLER for the indicated transport formats shall be greater than or equal to X%.</w:t>
      </w:r>
    </w:p>
    <w:p w14:paraId="4C077F04" w14:textId="77777777" w:rsidR="00871448" w:rsidRPr="00871448" w:rsidRDefault="00871448" w:rsidP="00871448">
      <w:pPr>
        <w:spacing w:beforeLines="50" w:before="120" w:afterLines="50" w:after="120"/>
        <w:jc w:val="both"/>
        <w:rPr>
          <w:rFonts w:eastAsiaTheme="minorEastAsia"/>
          <w:lang w:eastAsia="zh-TW"/>
        </w:rPr>
      </w:pPr>
      <w:r w:rsidRPr="00871448">
        <w:rPr>
          <w:rFonts w:eastAsiaTheme="minorEastAsia"/>
          <w:b/>
          <w:bCs/>
          <w:i/>
          <w:iCs/>
          <w:u w:val="single"/>
          <w:lang w:val="en-US" w:eastAsia="zh-TW"/>
        </w:rPr>
        <w:lastRenderedPageBreak/>
        <w:t>Proposal 7</w:t>
      </w:r>
      <w:r w:rsidRPr="00871448">
        <w:rPr>
          <w:rFonts w:eastAsiaTheme="minorEastAsia"/>
          <w:lang w:val="en-US" w:eastAsia="zh-TW"/>
        </w:rPr>
        <w:t xml:space="preserve">: Reuse test parameters of </w:t>
      </w:r>
      <w:r w:rsidRPr="00871448">
        <w:rPr>
          <w:rFonts w:eastAsiaTheme="minorEastAsia"/>
          <w:lang w:eastAsia="zh-TW"/>
        </w:rPr>
        <w:t>Table 5.2.3.1.16 and Table 5.2.3.2.17 in TS38.101-4 as a starting point to define 8Rx MMSE-IRC receiver MU-MIMO requirements in FDD mode and TDD mode, respectively.</w:t>
      </w:r>
    </w:p>
    <w:p w14:paraId="33FA9F11" w14:textId="5721B12F" w:rsidR="00A72828" w:rsidRPr="00871448" w:rsidRDefault="00EC0EC4" w:rsidP="006E47EA">
      <w:pPr>
        <w:spacing w:beforeLines="50" w:before="120" w:afterLines="50" w:after="120"/>
        <w:jc w:val="both"/>
        <w:rPr>
          <w:rFonts w:eastAsiaTheme="minorEastAsia"/>
          <w:lang w:eastAsia="zh-TW"/>
        </w:rPr>
      </w:pPr>
      <w:r w:rsidRPr="00EC0EC4">
        <w:rPr>
          <w:rFonts w:eastAsiaTheme="minorEastAsia"/>
          <w:b/>
          <w:bCs/>
          <w:i/>
          <w:iCs/>
          <w:u w:val="single"/>
          <w:lang w:val="en-US" w:eastAsia="zh-TW"/>
        </w:rPr>
        <w:t>Proposal 8</w:t>
      </w:r>
      <w:r w:rsidRPr="00EC0EC4">
        <w:rPr>
          <w:rFonts w:eastAsiaTheme="minorEastAsia"/>
          <w:lang w:val="en-US" w:eastAsia="zh-TW"/>
        </w:rPr>
        <w:t xml:space="preserve">: Consider two sets of requirements for 8Rx MMSE-IRC receiver with </w:t>
      </w:r>
      <w:r w:rsidRPr="00EC0EC4">
        <w:rPr>
          <w:rFonts w:eastAsiaTheme="minorEastAsia"/>
          <w:lang w:eastAsia="zh-TW"/>
        </w:rPr>
        <w:t>inter-user intra-cell interference</w:t>
      </w:r>
      <w:r w:rsidRPr="00EC0EC4">
        <w:rPr>
          <w:rFonts w:eastAsiaTheme="minorEastAsia"/>
          <w:lang w:val="en-US" w:eastAsia="zh-TW"/>
        </w:rPr>
        <w:t>.</w:t>
      </w:r>
    </w:p>
    <w:p w14:paraId="30B51D1A" w14:textId="77777777" w:rsidR="00A7282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84" w:name="OLE_LINK5"/>
      <w:r>
        <w:rPr>
          <w:lang w:val="en-US" w:eastAsia="ja-JP"/>
        </w:rPr>
        <w:t>Reference</w:t>
      </w:r>
    </w:p>
    <w:p w14:paraId="2F2A44B0" w14:textId="77777777" w:rsidR="00A72828" w:rsidRPr="00446F10" w:rsidRDefault="00A72828" w:rsidP="00E13B08">
      <w:pPr>
        <w:pStyle w:val="ZT"/>
        <w:framePr w:wrap="auto" w:hAnchor="text" w:yAlign="inline"/>
        <w:numPr>
          <w:ilvl w:val="0"/>
          <w:numId w:val="2"/>
        </w:numPr>
        <w:ind w:right="400"/>
        <w:jc w:val="both"/>
        <w:rPr>
          <w:rFonts w:ascii="Times" w:eastAsia="SimSun" w:hAnsi="Times"/>
          <w:b w:val="0"/>
          <w:sz w:val="20"/>
          <w:lang w:eastAsia="zh-CN"/>
        </w:rPr>
      </w:pPr>
      <w:bookmarkStart w:id="85" w:name="OLE_LINK102"/>
      <w:r w:rsidRPr="00E50FDC">
        <w:rPr>
          <w:rFonts w:ascii="Times" w:eastAsia="SimSun" w:hAnsi="Times"/>
          <w:b w:val="0"/>
          <w:sz w:val="20"/>
          <w:lang w:eastAsia="zh-CN"/>
        </w:rPr>
        <w:t xml:space="preserve">RP-241297, Revised WID on NR demodulation performance: Phase 5, </w:t>
      </w:r>
      <w:bookmarkEnd w:id="85"/>
      <w:r w:rsidRPr="00E50FDC">
        <w:rPr>
          <w:rFonts w:ascii="Times" w:eastAsia="SimSun" w:hAnsi="Times"/>
          <w:b w:val="0"/>
          <w:sz w:val="20"/>
          <w:lang w:eastAsia="zh-CN"/>
        </w:rPr>
        <w:t>China Telecom, NTT DOCOMO</w:t>
      </w:r>
    </w:p>
    <w:p w14:paraId="31C60EA5" w14:textId="103BCEE7" w:rsidR="00446F10" w:rsidRPr="00E50FDC" w:rsidRDefault="00446F10" w:rsidP="00E13B08">
      <w:pPr>
        <w:pStyle w:val="ZT"/>
        <w:framePr w:wrap="auto" w:hAnchor="text" w:yAlign="inline"/>
        <w:numPr>
          <w:ilvl w:val="0"/>
          <w:numId w:val="2"/>
        </w:numPr>
        <w:ind w:right="400"/>
        <w:jc w:val="both"/>
        <w:rPr>
          <w:rFonts w:ascii="Times" w:eastAsia="SimSun" w:hAnsi="Times"/>
          <w:b w:val="0"/>
          <w:sz w:val="20"/>
          <w:lang w:eastAsia="zh-CN"/>
        </w:rPr>
      </w:pPr>
      <w:r w:rsidRPr="00446F10">
        <w:rPr>
          <w:rFonts w:ascii="Times" w:eastAsia="SimSun" w:hAnsi="Times"/>
          <w:b w:val="0"/>
          <w:sz w:val="20"/>
          <w:lang w:eastAsia="zh-CN"/>
        </w:rPr>
        <w:t>R4-2115730</w:t>
      </w:r>
      <w:r>
        <w:rPr>
          <w:rFonts w:ascii="Times" w:eastAsiaTheme="minorEastAsia" w:hAnsi="Times" w:hint="eastAsia"/>
          <w:b w:val="0"/>
          <w:sz w:val="20"/>
          <w:lang w:eastAsia="zh-TW"/>
        </w:rPr>
        <w:t xml:space="preserve">, </w:t>
      </w:r>
      <w:r w:rsidRPr="00446F10">
        <w:rPr>
          <w:rFonts w:ascii="Times" w:eastAsia="SimSun" w:hAnsi="Times"/>
          <w:b w:val="0"/>
          <w:sz w:val="20"/>
          <w:lang w:eastAsia="zh-CN"/>
        </w:rPr>
        <w:t>WF on general and PDSCH demodulation requirements for inter-cell interference MMSE-IRC</w:t>
      </w:r>
      <w:r>
        <w:rPr>
          <w:rFonts w:ascii="Times" w:eastAsiaTheme="minorEastAsia" w:hAnsi="Times" w:hint="eastAsia"/>
          <w:b w:val="0"/>
          <w:sz w:val="20"/>
          <w:lang w:eastAsia="zh-TW"/>
        </w:rPr>
        <w:t>, Intel</w:t>
      </w:r>
    </w:p>
    <w:bookmarkEnd w:id="68"/>
    <w:bookmarkEnd w:id="84"/>
    <w:p w14:paraId="0CFB2ACA" w14:textId="77777777" w:rsidR="007C6931" w:rsidRDefault="007C6931" w:rsidP="007C6931">
      <w:pPr>
        <w:spacing w:beforeLines="50" w:before="120" w:afterLines="50" w:after="120"/>
        <w:jc w:val="both"/>
        <w:rPr>
          <w:rFonts w:eastAsia="新細明體"/>
          <w:lang w:eastAsia="zh-TW"/>
        </w:rPr>
      </w:pPr>
    </w:p>
    <w:sectPr w:rsidR="007C6931"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EBA8E" w14:textId="77777777" w:rsidR="002E0D51" w:rsidRDefault="002E0D51" w:rsidP="000A231E">
      <w:pPr>
        <w:spacing w:after="0"/>
      </w:pPr>
      <w:r>
        <w:separator/>
      </w:r>
    </w:p>
  </w:endnote>
  <w:endnote w:type="continuationSeparator" w:id="0">
    <w:p w14:paraId="0A9C2D2F" w14:textId="77777777" w:rsidR="002E0D51" w:rsidRDefault="002E0D5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9192D" w14:textId="77777777" w:rsidR="002E0D51" w:rsidRDefault="002E0D51" w:rsidP="000A231E">
      <w:pPr>
        <w:spacing w:after="0"/>
      </w:pPr>
      <w:r>
        <w:separator/>
      </w:r>
    </w:p>
  </w:footnote>
  <w:footnote w:type="continuationSeparator" w:id="0">
    <w:p w14:paraId="023AEFA8" w14:textId="77777777" w:rsidR="002E0D51" w:rsidRDefault="002E0D5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1"/>
  </w:num>
  <w:num w:numId="2" w16cid:durableId="78914589">
    <w:abstractNumId w:val="19"/>
  </w:num>
  <w:num w:numId="3" w16cid:durableId="391581186">
    <w:abstractNumId w:val="24"/>
  </w:num>
  <w:num w:numId="4" w16cid:durableId="129713142">
    <w:abstractNumId w:val="20"/>
  </w:num>
  <w:num w:numId="5" w16cid:durableId="538857969">
    <w:abstractNumId w:val="36"/>
  </w:num>
  <w:num w:numId="6" w16cid:durableId="880165457">
    <w:abstractNumId w:val="2"/>
  </w:num>
  <w:num w:numId="7" w16cid:durableId="675815263">
    <w:abstractNumId w:val="6"/>
  </w:num>
  <w:num w:numId="8" w16cid:durableId="1730962205">
    <w:abstractNumId w:val="34"/>
  </w:num>
  <w:num w:numId="9" w16cid:durableId="1886408449">
    <w:abstractNumId w:val="9"/>
  </w:num>
  <w:num w:numId="10" w16cid:durableId="651981631">
    <w:abstractNumId w:val="28"/>
  </w:num>
  <w:num w:numId="11" w16cid:durableId="1938246268">
    <w:abstractNumId w:val="12"/>
  </w:num>
  <w:num w:numId="12" w16cid:durableId="195699417">
    <w:abstractNumId w:val="30"/>
  </w:num>
  <w:num w:numId="13" w16cid:durableId="1286422033">
    <w:abstractNumId w:val="4"/>
  </w:num>
  <w:num w:numId="14" w16cid:durableId="1100954978">
    <w:abstractNumId w:val="29"/>
  </w:num>
  <w:num w:numId="15" w16cid:durableId="1999645769">
    <w:abstractNumId w:val="17"/>
  </w:num>
  <w:num w:numId="16" w16cid:durableId="1532063455">
    <w:abstractNumId w:val="24"/>
  </w:num>
  <w:num w:numId="17" w16cid:durableId="128860207">
    <w:abstractNumId w:val="17"/>
  </w:num>
  <w:num w:numId="18" w16cid:durableId="389889232">
    <w:abstractNumId w:val="14"/>
  </w:num>
  <w:num w:numId="19" w16cid:durableId="1839537391">
    <w:abstractNumId w:val="14"/>
  </w:num>
  <w:num w:numId="20" w16cid:durableId="28453972">
    <w:abstractNumId w:val="31"/>
  </w:num>
  <w:num w:numId="21" w16cid:durableId="248466673">
    <w:abstractNumId w:val="5"/>
  </w:num>
  <w:num w:numId="22" w16cid:durableId="1694262456">
    <w:abstractNumId w:val="24"/>
  </w:num>
  <w:num w:numId="23" w16cid:durableId="1248808009">
    <w:abstractNumId w:val="33"/>
  </w:num>
  <w:num w:numId="24" w16cid:durableId="1399937744">
    <w:abstractNumId w:val="31"/>
  </w:num>
  <w:num w:numId="25" w16cid:durableId="2133547956">
    <w:abstractNumId w:val="8"/>
  </w:num>
  <w:num w:numId="26" w16cid:durableId="361059190">
    <w:abstractNumId w:val="8"/>
  </w:num>
  <w:num w:numId="27" w16cid:durableId="12458930">
    <w:abstractNumId w:val="13"/>
  </w:num>
  <w:num w:numId="28" w16cid:durableId="1401371153">
    <w:abstractNumId w:val="13"/>
  </w:num>
  <w:num w:numId="29" w16cid:durableId="192696645">
    <w:abstractNumId w:val="3"/>
  </w:num>
  <w:num w:numId="30" w16cid:durableId="1455713475">
    <w:abstractNumId w:val="0"/>
    <w:lvlOverride w:ilvl="0">
      <w:startOverride w:val="1"/>
    </w:lvlOverride>
  </w:num>
  <w:num w:numId="31" w16cid:durableId="460538328">
    <w:abstractNumId w:val="10"/>
  </w:num>
  <w:num w:numId="32" w16cid:durableId="1800949551">
    <w:abstractNumId w:val="27"/>
  </w:num>
  <w:num w:numId="33" w16cid:durableId="1134442369">
    <w:abstractNumId w:val="27"/>
  </w:num>
  <w:num w:numId="34" w16cid:durableId="1766337717">
    <w:abstractNumId w:val="3"/>
  </w:num>
  <w:num w:numId="35" w16cid:durableId="1305426447">
    <w:abstractNumId w:val="35"/>
  </w:num>
  <w:num w:numId="36" w16cid:durableId="1247030522">
    <w:abstractNumId w:val="16"/>
  </w:num>
  <w:num w:numId="37" w16cid:durableId="640573948">
    <w:abstractNumId w:val="26"/>
  </w:num>
  <w:num w:numId="38" w16cid:durableId="1964457109">
    <w:abstractNumId w:val="7"/>
  </w:num>
  <w:num w:numId="39" w16cid:durableId="764956977">
    <w:abstractNumId w:val="11"/>
  </w:num>
  <w:num w:numId="40" w16cid:durableId="17414445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22"/>
  </w:num>
  <w:num w:numId="42" w16cid:durableId="516387119">
    <w:abstractNumId w:val="16"/>
  </w:num>
  <w:num w:numId="43" w16cid:durableId="1002897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35"/>
  </w:num>
  <w:num w:numId="45" w16cid:durableId="1654335570">
    <w:abstractNumId w:val="16"/>
  </w:num>
  <w:num w:numId="46" w16cid:durableId="834297753">
    <w:abstractNumId w:val="15"/>
  </w:num>
  <w:num w:numId="47" w16cid:durableId="1731688271">
    <w:abstractNumId w:val="32"/>
  </w:num>
  <w:num w:numId="48" w16cid:durableId="489832854">
    <w:abstractNumId w:val="21"/>
  </w:num>
  <w:num w:numId="49" w16cid:durableId="1939676371">
    <w:abstractNumId w:val="21"/>
  </w:num>
  <w:num w:numId="50" w16cid:durableId="1966424498">
    <w:abstractNumId w:val="35"/>
  </w:num>
  <w:num w:numId="51" w16cid:durableId="2136480608">
    <w:abstractNumId w:val="23"/>
  </w:num>
  <w:num w:numId="52" w16cid:durableId="577785266">
    <w:abstractNumId w:val="35"/>
  </w:num>
  <w:num w:numId="53" w16cid:durableId="1885824310">
    <w:abstractNumId w:val="35"/>
  </w:num>
  <w:num w:numId="54" w16cid:durableId="17165382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18"/>
  </w:num>
  <w:num w:numId="56" w16cid:durableId="1351101860">
    <w:abstractNumId w:val="25"/>
  </w:num>
  <w:num w:numId="57" w16cid:durableId="409159837">
    <w:abstractNumId w:val="21"/>
  </w:num>
  <w:num w:numId="58" w16cid:durableId="152764498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3349"/>
    <w:rsid w:val="00002031"/>
    <w:rsid w:val="00002416"/>
    <w:rsid w:val="00002DE8"/>
    <w:rsid w:val="00002EF6"/>
    <w:rsid w:val="00002FB0"/>
    <w:rsid w:val="00003400"/>
    <w:rsid w:val="00003CE0"/>
    <w:rsid w:val="00006387"/>
    <w:rsid w:val="000063E9"/>
    <w:rsid w:val="00015735"/>
    <w:rsid w:val="00015CEF"/>
    <w:rsid w:val="000160E7"/>
    <w:rsid w:val="00016575"/>
    <w:rsid w:val="00021F8A"/>
    <w:rsid w:val="00022297"/>
    <w:rsid w:val="000227EF"/>
    <w:rsid w:val="000228EB"/>
    <w:rsid w:val="00022E69"/>
    <w:rsid w:val="00023604"/>
    <w:rsid w:val="0002370A"/>
    <w:rsid w:val="0002374B"/>
    <w:rsid w:val="0002555E"/>
    <w:rsid w:val="0002578A"/>
    <w:rsid w:val="00026BC6"/>
    <w:rsid w:val="000271F9"/>
    <w:rsid w:val="00032853"/>
    <w:rsid w:val="00034FEE"/>
    <w:rsid w:val="0003537C"/>
    <w:rsid w:val="000355F5"/>
    <w:rsid w:val="000416F2"/>
    <w:rsid w:val="00042103"/>
    <w:rsid w:val="000425D6"/>
    <w:rsid w:val="00045755"/>
    <w:rsid w:val="00045D37"/>
    <w:rsid w:val="000465B2"/>
    <w:rsid w:val="0004661F"/>
    <w:rsid w:val="000467CD"/>
    <w:rsid w:val="00047626"/>
    <w:rsid w:val="0005006B"/>
    <w:rsid w:val="00050A1A"/>
    <w:rsid w:val="00050F90"/>
    <w:rsid w:val="00054413"/>
    <w:rsid w:val="00055E26"/>
    <w:rsid w:val="00056013"/>
    <w:rsid w:val="00060164"/>
    <w:rsid w:val="00060BDF"/>
    <w:rsid w:val="00061B73"/>
    <w:rsid w:val="0006302E"/>
    <w:rsid w:val="00063A9E"/>
    <w:rsid w:val="00064295"/>
    <w:rsid w:val="00067C1A"/>
    <w:rsid w:val="00071A5F"/>
    <w:rsid w:val="00071D8F"/>
    <w:rsid w:val="00072351"/>
    <w:rsid w:val="0007243E"/>
    <w:rsid w:val="00072DFA"/>
    <w:rsid w:val="00075019"/>
    <w:rsid w:val="00075C68"/>
    <w:rsid w:val="00076EB8"/>
    <w:rsid w:val="00082382"/>
    <w:rsid w:val="00083A2B"/>
    <w:rsid w:val="00086319"/>
    <w:rsid w:val="00087100"/>
    <w:rsid w:val="00091046"/>
    <w:rsid w:val="00092CC7"/>
    <w:rsid w:val="000952C4"/>
    <w:rsid w:val="000A2239"/>
    <w:rsid w:val="000A231E"/>
    <w:rsid w:val="000A2C45"/>
    <w:rsid w:val="000A2E44"/>
    <w:rsid w:val="000A3DB6"/>
    <w:rsid w:val="000A5F6C"/>
    <w:rsid w:val="000A66F2"/>
    <w:rsid w:val="000A6DFC"/>
    <w:rsid w:val="000B0F23"/>
    <w:rsid w:val="000B1E3F"/>
    <w:rsid w:val="000B38F9"/>
    <w:rsid w:val="000B3FEB"/>
    <w:rsid w:val="000B423C"/>
    <w:rsid w:val="000B743B"/>
    <w:rsid w:val="000B7D69"/>
    <w:rsid w:val="000C096E"/>
    <w:rsid w:val="000C31FB"/>
    <w:rsid w:val="000C325D"/>
    <w:rsid w:val="000C49C7"/>
    <w:rsid w:val="000D12EC"/>
    <w:rsid w:val="000D168C"/>
    <w:rsid w:val="000D2ED1"/>
    <w:rsid w:val="000D46C8"/>
    <w:rsid w:val="000D5A89"/>
    <w:rsid w:val="000D6257"/>
    <w:rsid w:val="000D7F7B"/>
    <w:rsid w:val="000E18D3"/>
    <w:rsid w:val="000E31F8"/>
    <w:rsid w:val="000E331F"/>
    <w:rsid w:val="000F16C0"/>
    <w:rsid w:val="000F221F"/>
    <w:rsid w:val="000F2308"/>
    <w:rsid w:val="000F3AAC"/>
    <w:rsid w:val="000F5622"/>
    <w:rsid w:val="000F571F"/>
    <w:rsid w:val="000F5A28"/>
    <w:rsid w:val="000F5CE6"/>
    <w:rsid w:val="000F5D50"/>
    <w:rsid w:val="000F60C5"/>
    <w:rsid w:val="000F6813"/>
    <w:rsid w:val="001003C6"/>
    <w:rsid w:val="00101133"/>
    <w:rsid w:val="00101BF6"/>
    <w:rsid w:val="0010252D"/>
    <w:rsid w:val="00103109"/>
    <w:rsid w:val="00103B4F"/>
    <w:rsid w:val="00104AF9"/>
    <w:rsid w:val="00105183"/>
    <w:rsid w:val="00107940"/>
    <w:rsid w:val="00114A56"/>
    <w:rsid w:val="001156D7"/>
    <w:rsid w:val="00120F27"/>
    <w:rsid w:val="0012120E"/>
    <w:rsid w:val="00122452"/>
    <w:rsid w:val="00123E0C"/>
    <w:rsid w:val="00126498"/>
    <w:rsid w:val="0012674A"/>
    <w:rsid w:val="00131B4C"/>
    <w:rsid w:val="00131CC3"/>
    <w:rsid w:val="001321DB"/>
    <w:rsid w:val="001335F2"/>
    <w:rsid w:val="001367F4"/>
    <w:rsid w:val="00137407"/>
    <w:rsid w:val="00137436"/>
    <w:rsid w:val="00141F7B"/>
    <w:rsid w:val="00142A44"/>
    <w:rsid w:val="00144549"/>
    <w:rsid w:val="0014494A"/>
    <w:rsid w:val="00145D95"/>
    <w:rsid w:val="0014672A"/>
    <w:rsid w:val="00147465"/>
    <w:rsid w:val="00150334"/>
    <w:rsid w:val="00150EFE"/>
    <w:rsid w:val="00152A8D"/>
    <w:rsid w:val="00153250"/>
    <w:rsid w:val="00156F1C"/>
    <w:rsid w:val="001573D0"/>
    <w:rsid w:val="00160B97"/>
    <w:rsid w:val="00161E0F"/>
    <w:rsid w:val="00162A9B"/>
    <w:rsid w:val="001634A8"/>
    <w:rsid w:val="00164C75"/>
    <w:rsid w:val="00165397"/>
    <w:rsid w:val="001750A9"/>
    <w:rsid w:val="00175783"/>
    <w:rsid w:val="00175C0E"/>
    <w:rsid w:val="00176AAC"/>
    <w:rsid w:val="00181086"/>
    <w:rsid w:val="00182001"/>
    <w:rsid w:val="001839FC"/>
    <w:rsid w:val="00185046"/>
    <w:rsid w:val="0018583F"/>
    <w:rsid w:val="0019161D"/>
    <w:rsid w:val="00192D57"/>
    <w:rsid w:val="00192DE6"/>
    <w:rsid w:val="00193554"/>
    <w:rsid w:val="00193F3A"/>
    <w:rsid w:val="00195464"/>
    <w:rsid w:val="00195E33"/>
    <w:rsid w:val="00196449"/>
    <w:rsid w:val="001A1944"/>
    <w:rsid w:val="001A30BF"/>
    <w:rsid w:val="001A75A8"/>
    <w:rsid w:val="001B0EB1"/>
    <w:rsid w:val="001B1227"/>
    <w:rsid w:val="001B4039"/>
    <w:rsid w:val="001B71AF"/>
    <w:rsid w:val="001C0B49"/>
    <w:rsid w:val="001C1548"/>
    <w:rsid w:val="001C23E9"/>
    <w:rsid w:val="001C58BD"/>
    <w:rsid w:val="001D092B"/>
    <w:rsid w:val="001D49BE"/>
    <w:rsid w:val="001D4A7A"/>
    <w:rsid w:val="001D555E"/>
    <w:rsid w:val="001D56DC"/>
    <w:rsid w:val="001D6C4E"/>
    <w:rsid w:val="001D7B9F"/>
    <w:rsid w:val="001E1407"/>
    <w:rsid w:val="001E1C97"/>
    <w:rsid w:val="001E40D6"/>
    <w:rsid w:val="001E4A3E"/>
    <w:rsid w:val="001E51EA"/>
    <w:rsid w:val="001E52E2"/>
    <w:rsid w:val="001E661D"/>
    <w:rsid w:val="001F05CC"/>
    <w:rsid w:val="001F3227"/>
    <w:rsid w:val="001F5CBE"/>
    <w:rsid w:val="001F6235"/>
    <w:rsid w:val="001F64D8"/>
    <w:rsid w:val="002003A9"/>
    <w:rsid w:val="00202F17"/>
    <w:rsid w:val="0020399E"/>
    <w:rsid w:val="00205CC3"/>
    <w:rsid w:val="002060E1"/>
    <w:rsid w:val="002062CB"/>
    <w:rsid w:val="00206D9E"/>
    <w:rsid w:val="00207257"/>
    <w:rsid w:val="00210944"/>
    <w:rsid w:val="0021263D"/>
    <w:rsid w:val="00214C88"/>
    <w:rsid w:val="00215309"/>
    <w:rsid w:val="002209C6"/>
    <w:rsid w:val="00220ECC"/>
    <w:rsid w:val="00221EFA"/>
    <w:rsid w:val="00223616"/>
    <w:rsid w:val="00224F46"/>
    <w:rsid w:val="00225FF8"/>
    <w:rsid w:val="00227CD6"/>
    <w:rsid w:val="00231A1A"/>
    <w:rsid w:val="002325E7"/>
    <w:rsid w:val="00232931"/>
    <w:rsid w:val="00232ED4"/>
    <w:rsid w:val="00233A18"/>
    <w:rsid w:val="00235FC9"/>
    <w:rsid w:val="0023782F"/>
    <w:rsid w:val="002405E8"/>
    <w:rsid w:val="00241B8E"/>
    <w:rsid w:val="002447D6"/>
    <w:rsid w:val="0024626B"/>
    <w:rsid w:val="00246BD5"/>
    <w:rsid w:val="00246E50"/>
    <w:rsid w:val="00246FFF"/>
    <w:rsid w:val="00247930"/>
    <w:rsid w:val="00247E0B"/>
    <w:rsid w:val="00252074"/>
    <w:rsid w:val="002523E0"/>
    <w:rsid w:val="002548F4"/>
    <w:rsid w:val="00255189"/>
    <w:rsid w:val="002559FA"/>
    <w:rsid w:val="002565BF"/>
    <w:rsid w:val="00261641"/>
    <w:rsid w:val="00262E18"/>
    <w:rsid w:val="00270305"/>
    <w:rsid w:val="00270645"/>
    <w:rsid w:val="002708EB"/>
    <w:rsid w:val="00270A86"/>
    <w:rsid w:val="0027134D"/>
    <w:rsid w:val="002715C1"/>
    <w:rsid w:val="00271982"/>
    <w:rsid w:val="002730C8"/>
    <w:rsid w:val="00273580"/>
    <w:rsid w:val="002738DF"/>
    <w:rsid w:val="00273C85"/>
    <w:rsid w:val="0027445F"/>
    <w:rsid w:val="00274634"/>
    <w:rsid w:val="00274B9B"/>
    <w:rsid w:val="00274BEA"/>
    <w:rsid w:val="002805D0"/>
    <w:rsid w:val="00280E63"/>
    <w:rsid w:val="00286CE7"/>
    <w:rsid w:val="00287F57"/>
    <w:rsid w:val="00293491"/>
    <w:rsid w:val="00294C35"/>
    <w:rsid w:val="0029679F"/>
    <w:rsid w:val="00296FD7"/>
    <w:rsid w:val="002A2262"/>
    <w:rsid w:val="002A3168"/>
    <w:rsid w:val="002A535A"/>
    <w:rsid w:val="002A54BF"/>
    <w:rsid w:val="002A5B17"/>
    <w:rsid w:val="002A725C"/>
    <w:rsid w:val="002B278E"/>
    <w:rsid w:val="002B2B19"/>
    <w:rsid w:val="002B4281"/>
    <w:rsid w:val="002B5021"/>
    <w:rsid w:val="002B6039"/>
    <w:rsid w:val="002B66D2"/>
    <w:rsid w:val="002B7B72"/>
    <w:rsid w:val="002C255B"/>
    <w:rsid w:val="002C419E"/>
    <w:rsid w:val="002C63ED"/>
    <w:rsid w:val="002C7435"/>
    <w:rsid w:val="002C7A97"/>
    <w:rsid w:val="002D2590"/>
    <w:rsid w:val="002D2879"/>
    <w:rsid w:val="002D2C2E"/>
    <w:rsid w:val="002D2F24"/>
    <w:rsid w:val="002D455B"/>
    <w:rsid w:val="002D457F"/>
    <w:rsid w:val="002D57EC"/>
    <w:rsid w:val="002D773B"/>
    <w:rsid w:val="002D7D2A"/>
    <w:rsid w:val="002E0431"/>
    <w:rsid w:val="002E0A88"/>
    <w:rsid w:val="002E0D51"/>
    <w:rsid w:val="002E1406"/>
    <w:rsid w:val="002E165F"/>
    <w:rsid w:val="002E1EB8"/>
    <w:rsid w:val="002E23FF"/>
    <w:rsid w:val="002E43AD"/>
    <w:rsid w:val="002E4E62"/>
    <w:rsid w:val="002E575A"/>
    <w:rsid w:val="002E65DE"/>
    <w:rsid w:val="002E67AA"/>
    <w:rsid w:val="002F0405"/>
    <w:rsid w:val="002F1578"/>
    <w:rsid w:val="002F36CD"/>
    <w:rsid w:val="002F3920"/>
    <w:rsid w:val="002F50D7"/>
    <w:rsid w:val="003001CA"/>
    <w:rsid w:val="00300B15"/>
    <w:rsid w:val="0030226E"/>
    <w:rsid w:val="003031D1"/>
    <w:rsid w:val="00303901"/>
    <w:rsid w:val="00303D3C"/>
    <w:rsid w:val="003041F3"/>
    <w:rsid w:val="0030546B"/>
    <w:rsid w:val="003066A6"/>
    <w:rsid w:val="00306B1B"/>
    <w:rsid w:val="003100CF"/>
    <w:rsid w:val="00310BB8"/>
    <w:rsid w:val="0031193D"/>
    <w:rsid w:val="00311980"/>
    <w:rsid w:val="003133C7"/>
    <w:rsid w:val="00313DC3"/>
    <w:rsid w:val="003146E4"/>
    <w:rsid w:val="003159E6"/>
    <w:rsid w:val="00316847"/>
    <w:rsid w:val="003177BA"/>
    <w:rsid w:val="00317A10"/>
    <w:rsid w:val="00324A8D"/>
    <w:rsid w:val="003252E9"/>
    <w:rsid w:val="003264D3"/>
    <w:rsid w:val="003278CD"/>
    <w:rsid w:val="0033030D"/>
    <w:rsid w:val="003312F0"/>
    <w:rsid w:val="00332594"/>
    <w:rsid w:val="00333DBE"/>
    <w:rsid w:val="00334187"/>
    <w:rsid w:val="003342C5"/>
    <w:rsid w:val="003363E7"/>
    <w:rsid w:val="00337AD5"/>
    <w:rsid w:val="003404B0"/>
    <w:rsid w:val="00340F12"/>
    <w:rsid w:val="00343268"/>
    <w:rsid w:val="0034533F"/>
    <w:rsid w:val="00346859"/>
    <w:rsid w:val="003476F2"/>
    <w:rsid w:val="0034778F"/>
    <w:rsid w:val="0034790F"/>
    <w:rsid w:val="00347C07"/>
    <w:rsid w:val="0035139F"/>
    <w:rsid w:val="0035483F"/>
    <w:rsid w:val="00354AD5"/>
    <w:rsid w:val="00355327"/>
    <w:rsid w:val="00356EDC"/>
    <w:rsid w:val="0035799F"/>
    <w:rsid w:val="003601EF"/>
    <w:rsid w:val="0036041A"/>
    <w:rsid w:val="00361BF0"/>
    <w:rsid w:val="0036514D"/>
    <w:rsid w:val="0036663C"/>
    <w:rsid w:val="00366CBC"/>
    <w:rsid w:val="0037236D"/>
    <w:rsid w:val="00372944"/>
    <w:rsid w:val="003758D4"/>
    <w:rsid w:val="00376D18"/>
    <w:rsid w:val="003771E4"/>
    <w:rsid w:val="00381288"/>
    <w:rsid w:val="0039124A"/>
    <w:rsid w:val="00391B68"/>
    <w:rsid w:val="00396DDB"/>
    <w:rsid w:val="00397844"/>
    <w:rsid w:val="003A0C1A"/>
    <w:rsid w:val="003A3B11"/>
    <w:rsid w:val="003A3B8A"/>
    <w:rsid w:val="003A42AA"/>
    <w:rsid w:val="003A4B3B"/>
    <w:rsid w:val="003B10D5"/>
    <w:rsid w:val="003B1CAA"/>
    <w:rsid w:val="003B2836"/>
    <w:rsid w:val="003B3491"/>
    <w:rsid w:val="003B3E2D"/>
    <w:rsid w:val="003B552B"/>
    <w:rsid w:val="003B5679"/>
    <w:rsid w:val="003B6F1B"/>
    <w:rsid w:val="003B74DF"/>
    <w:rsid w:val="003B7EAC"/>
    <w:rsid w:val="003C2F82"/>
    <w:rsid w:val="003C3988"/>
    <w:rsid w:val="003C452F"/>
    <w:rsid w:val="003C47E8"/>
    <w:rsid w:val="003C5C2A"/>
    <w:rsid w:val="003D299C"/>
    <w:rsid w:val="003D3F32"/>
    <w:rsid w:val="003D4217"/>
    <w:rsid w:val="003D5E2B"/>
    <w:rsid w:val="003D7A97"/>
    <w:rsid w:val="003E1401"/>
    <w:rsid w:val="003E1F79"/>
    <w:rsid w:val="003E3E92"/>
    <w:rsid w:val="003E417C"/>
    <w:rsid w:val="003E4583"/>
    <w:rsid w:val="003E50DE"/>
    <w:rsid w:val="003E5613"/>
    <w:rsid w:val="003E607A"/>
    <w:rsid w:val="003E6372"/>
    <w:rsid w:val="003E6AE9"/>
    <w:rsid w:val="003F14A3"/>
    <w:rsid w:val="003F231A"/>
    <w:rsid w:val="003F3A49"/>
    <w:rsid w:val="003F3ECF"/>
    <w:rsid w:val="003F4A61"/>
    <w:rsid w:val="003F5A76"/>
    <w:rsid w:val="003F7008"/>
    <w:rsid w:val="003F7C40"/>
    <w:rsid w:val="004004FE"/>
    <w:rsid w:val="0040081E"/>
    <w:rsid w:val="00401A64"/>
    <w:rsid w:val="004026A2"/>
    <w:rsid w:val="00402DC3"/>
    <w:rsid w:val="00404143"/>
    <w:rsid w:val="00405728"/>
    <w:rsid w:val="00405FA1"/>
    <w:rsid w:val="00410767"/>
    <w:rsid w:val="004116BD"/>
    <w:rsid w:val="004123E9"/>
    <w:rsid w:val="00414719"/>
    <w:rsid w:val="00417202"/>
    <w:rsid w:val="004217C8"/>
    <w:rsid w:val="00421943"/>
    <w:rsid w:val="00422335"/>
    <w:rsid w:val="00423208"/>
    <w:rsid w:val="004235F8"/>
    <w:rsid w:val="004246E1"/>
    <w:rsid w:val="00424C29"/>
    <w:rsid w:val="00425421"/>
    <w:rsid w:val="0042546D"/>
    <w:rsid w:val="0042549A"/>
    <w:rsid w:val="00427059"/>
    <w:rsid w:val="0042720E"/>
    <w:rsid w:val="004276FF"/>
    <w:rsid w:val="00427E5B"/>
    <w:rsid w:val="0043017E"/>
    <w:rsid w:val="00430913"/>
    <w:rsid w:val="00430A98"/>
    <w:rsid w:val="00431B7F"/>
    <w:rsid w:val="004320EA"/>
    <w:rsid w:val="00432715"/>
    <w:rsid w:val="00433705"/>
    <w:rsid w:val="004345E0"/>
    <w:rsid w:val="004372BE"/>
    <w:rsid w:val="00440D9D"/>
    <w:rsid w:val="00442396"/>
    <w:rsid w:val="004426BA"/>
    <w:rsid w:val="00443379"/>
    <w:rsid w:val="00446F10"/>
    <w:rsid w:val="004470E7"/>
    <w:rsid w:val="00447650"/>
    <w:rsid w:val="0045039A"/>
    <w:rsid w:val="00451F45"/>
    <w:rsid w:val="00454BAD"/>
    <w:rsid w:val="00454BF1"/>
    <w:rsid w:val="00455C59"/>
    <w:rsid w:val="00457613"/>
    <w:rsid w:val="0046003E"/>
    <w:rsid w:val="00462DB9"/>
    <w:rsid w:val="004674C9"/>
    <w:rsid w:val="00467973"/>
    <w:rsid w:val="00470E94"/>
    <w:rsid w:val="00471BA1"/>
    <w:rsid w:val="00471CE0"/>
    <w:rsid w:val="00471E5D"/>
    <w:rsid w:val="00473E0A"/>
    <w:rsid w:val="004741F6"/>
    <w:rsid w:val="00474A3A"/>
    <w:rsid w:val="00475270"/>
    <w:rsid w:val="00475D11"/>
    <w:rsid w:val="00476647"/>
    <w:rsid w:val="00481ABC"/>
    <w:rsid w:val="00484A79"/>
    <w:rsid w:val="00485EC5"/>
    <w:rsid w:val="0048612B"/>
    <w:rsid w:val="0048669D"/>
    <w:rsid w:val="004866A2"/>
    <w:rsid w:val="00491541"/>
    <w:rsid w:val="0049405D"/>
    <w:rsid w:val="0049583F"/>
    <w:rsid w:val="004959DC"/>
    <w:rsid w:val="0049602D"/>
    <w:rsid w:val="00496EE6"/>
    <w:rsid w:val="004A0CCC"/>
    <w:rsid w:val="004A24C0"/>
    <w:rsid w:val="004A253D"/>
    <w:rsid w:val="004A34F8"/>
    <w:rsid w:val="004A6E47"/>
    <w:rsid w:val="004A788E"/>
    <w:rsid w:val="004B324B"/>
    <w:rsid w:val="004B6D65"/>
    <w:rsid w:val="004B6D8C"/>
    <w:rsid w:val="004B714B"/>
    <w:rsid w:val="004C0109"/>
    <w:rsid w:val="004C041F"/>
    <w:rsid w:val="004C3BE9"/>
    <w:rsid w:val="004C426B"/>
    <w:rsid w:val="004C5743"/>
    <w:rsid w:val="004C5E51"/>
    <w:rsid w:val="004C7719"/>
    <w:rsid w:val="004C77F2"/>
    <w:rsid w:val="004D0ADB"/>
    <w:rsid w:val="004D0E73"/>
    <w:rsid w:val="004D13F1"/>
    <w:rsid w:val="004D1411"/>
    <w:rsid w:val="004D5A4E"/>
    <w:rsid w:val="004D5B99"/>
    <w:rsid w:val="004D5CBC"/>
    <w:rsid w:val="004D70B2"/>
    <w:rsid w:val="004E053A"/>
    <w:rsid w:val="004E082B"/>
    <w:rsid w:val="004E2290"/>
    <w:rsid w:val="004E3401"/>
    <w:rsid w:val="004E4361"/>
    <w:rsid w:val="004E52EF"/>
    <w:rsid w:val="004E581D"/>
    <w:rsid w:val="004E5FA3"/>
    <w:rsid w:val="004E6006"/>
    <w:rsid w:val="004E629A"/>
    <w:rsid w:val="004E65BB"/>
    <w:rsid w:val="004F0B3E"/>
    <w:rsid w:val="004F4979"/>
    <w:rsid w:val="004F5A56"/>
    <w:rsid w:val="004F758C"/>
    <w:rsid w:val="0050245D"/>
    <w:rsid w:val="0051002B"/>
    <w:rsid w:val="00510EE0"/>
    <w:rsid w:val="0051235B"/>
    <w:rsid w:val="00512DA2"/>
    <w:rsid w:val="00513C1D"/>
    <w:rsid w:val="00514930"/>
    <w:rsid w:val="0051494E"/>
    <w:rsid w:val="00516098"/>
    <w:rsid w:val="00517031"/>
    <w:rsid w:val="005177E1"/>
    <w:rsid w:val="00517BAC"/>
    <w:rsid w:val="00523775"/>
    <w:rsid w:val="0052431F"/>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28C1"/>
    <w:rsid w:val="005430D3"/>
    <w:rsid w:val="00543936"/>
    <w:rsid w:val="0054465A"/>
    <w:rsid w:val="005446B7"/>
    <w:rsid w:val="00546EDB"/>
    <w:rsid w:val="00547C25"/>
    <w:rsid w:val="00551BF9"/>
    <w:rsid w:val="00551E8C"/>
    <w:rsid w:val="0055203A"/>
    <w:rsid w:val="005528FD"/>
    <w:rsid w:val="00557808"/>
    <w:rsid w:val="00562087"/>
    <w:rsid w:val="00562DA9"/>
    <w:rsid w:val="0056312A"/>
    <w:rsid w:val="00564EB1"/>
    <w:rsid w:val="0056550D"/>
    <w:rsid w:val="00571465"/>
    <w:rsid w:val="00572793"/>
    <w:rsid w:val="00574705"/>
    <w:rsid w:val="00575BA2"/>
    <w:rsid w:val="005762E0"/>
    <w:rsid w:val="0057653F"/>
    <w:rsid w:val="00577B00"/>
    <w:rsid w:val="005833AC"/>
    <w:rsid w:val="00585479"/>
    <w:rsid w:val="00585B85"/>
    <w:rsid w:val="00586629"/>
    <w:rsid w:val="00586C56"/>
    <w:rsid w:val="0058713A"/>
    <w:rsid w:val="005905C1"/>
    <w:rsid w:val="00591295"/>
    <w:rsid w:val="00591DBB"/>
    <w:rsid w:val="00591F66"/>
    <w:rsid w:val="00592D1B"/>
    <w:rsid w:val="0059405A"/>
    <w:rsid w:val="00595378"/>
    <w:rsid w:val="00597210"/>
    <w:rsid w:val="00597CB7"/>
    <w:rsid w:val="005A25F3"/>
    <w:rsid w:val="005A2929"/>
    <w:rsid w:val="005A456C"/>
    <w:rsid w:val="005A4870"/>
    <w:rsid w:val="005A5A60"/>
    <w:rsid w:val="005A7B6A"/>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30F3"/>
    <w:rsid w:val="005D4DE2"/>
    <w:rsid w:val="005D6B01"/>
    <w:rsid w:val="005D7C83"/>
    <w:rsid w:val="005E00E6"/>
    <w:rsid w:val="005E02C9"/>
    <w:rsid w:val="005E0ACE"/>
    <w:rsid w:val="005E0F4B"/>
    <w:rsid w:val="005E26D7"/>
    <w:rsid w:val="005E2F60"/>
    <w:rsid w:val="005E3160"/>
    <w:rsid w:val="005E5889"/>
    <w:rsid w:val="005E7DA6"/>
    <w:rsid w:val="005F02E2"/>
    <w:rsid w:val="005F0FF9"/>
    <w:rsid w:val="005F3B4B"/>
    <w:rsid w:val="005F7519"/>
    <w:rsid w:val="006048F7"/>
    <w:rsid w:val="00605029"/>
    <w:rsid w:val="00605A44"/>
    <w:rsid w:val="00605B35"/>
    <w:rsid w:val="00606265"/>
    <w:rsid w:val="006067EF"/>
    <w:rsid w:val="00606B61"/>
    <w:rsid w:val="00611048"/>
    <w:rsid w:val="0061151E"/>
    <w:rsid w:val="0061162A"/>
    <w:rsid w:val="00611979"/>
    <w:rsid w:val="006119C3"/>
    <w:rsid w:val="0061277D"/>
    <w:rsid w:val="00613E34"/>
    <w:rsid w:val="0061553F"/>
    <w:rsid w:val="00617118"/>
    <w:rsid w:val="00620A00"/>
    <w:rsid w:val="0062138B"/>
    <w:rsid w:val="006213D3"/>
    <w:rsid w:val="00622889"/>
    <w:rsid w:val="00622FC3"/>
    <w:rsid w:val="006244D6"/>
    <w:rsid w:val="006253CE"/>
    <w:rsid w:val="006259DE"/>
    <w:rsid w:val="00626756"/>
    <w:rsid w:val="0062750C"/>
    <w:rsid w:val="00630AAF"/>
    <w:rsid w:val="00632F0B"/>
    <w:rsid w:val="006330B9"/>
    <w:rsid w:val="00633693"/>
    <w:rsid w:val="00633A2C"/>
    <w:rsid w:val="0063439E"/>
    <w:rsid w:val="00637278"/>
    <w:rsid w:val="00640B37"/>
    <w:rsid w:val="00641DFC"/>
    <w:rsid w:val="0064246B"/>
    <w:rsid w:val="0064400E"/>
    <w:rsid w:val="00645277"/>
    <w:rsid w:val="00645CF8"/>
    <w:rsid w:val="006501EE"/>
    <w:rsid w:val="00651706"/>
    <w:rsid w:val="0065239E"/>
    <w:rsid w:val="006524F3"/>
    <w:rsid w:val="00653176"/>
    <w:rsid w:val="00655EE6"/>
    <w:rsid w:val="0066001B"/>
    <w:rsid w:val="00660B34"/>
    <w:rsid w:val="006657CD"/>
    <w:rsid w:val="006666E3"/>
    <w:rsid w:val="006671DB"/>
    <w:rsid w:val="00667C12"/>
    <w:rsid w:val="00670115"/>
    <w:rsid w:val="00672AA5"/>
    <w:rsid w:val="0067354B"/>
    <w:rsid w:val="00673649"/>
    <w:rsid w:val="00673814"/>
    <w:rsid w:val="00674B98"/>
    <w:rsid w:val="0067582F"/>
    <w:rsid w:val="00677CA9"/>
    <w:rsid w:val="006813F4"/>
    <w:rsid w:val="00682105"/>
    <w:rsid w:val="00683893"/>
    <w:rsid w:val="00683BAD"/>
    <w:rsid w:val="006840C8"/>
    <w:rsid w:val="0068481B"/>
    <w:rsid w:val="00692017"/>
    <w:rsid w:val="006925AE"/>
    <w:rsid w:val="00692672"/>
    <w:rsid w:val="0069382E"/>
    <w:rsid w:val="00693A61"/>
    <w:rsid w:val="006956BC"/>
    <w:rsid w:val="00696058"/>
    <w:rsid w:val="0069760E"/>
    <w:rsid w:val="006A0556"/>
    <w:rsid w:val="006A1306"/>
    <w:rsid w:val="006A1DF4"/>
    <w:rsid w:val="006A2751"/>
    <w:rsid w:val="006A35D6"/>
    <w:rsid w:val="006A4EC7"/>
    <w:rsid w:val="006A5039"/>
    <w:rsid w:val="006A566E"/>
    <w:rsid w:val="006A58F9"/>
    <w:rsid w:val="006A5E97"/>
    <w:rsid w:val="006A6110"/>
    <w:rsid w:val="006B176F"/>
    <w:rsid w:val="006B542B"/>
    <w:rsid w:val="006B57C3"/>
    <w:rsid w:val="006B6D0A"/>
    <w:rsid w:val="006B7A59"/>
    <w:rsid w:val="006C0844"/>
    <w:rsid w:val="006C1145"/>
    <w:rsid w:val="006C36A5"/>
    <w:rsid w:val="006C50F0"/>
    <w:rsid w:val="006C68A2"/>
    <w:rsid w:val="006C737C"/>
    <w:rsid w:val="006C77CC"/>
    <w:rsid w:val="006D03B1"/>
    <w:rsid w:val="006D0DD3"/>
    <w:rsid w:val="006D19CC"/>
    <w:rsid w:val="006D392E"/>
    <w:rsid w:val="006D5C64"/>
    <w:rsid w:val="006D5D05"/>
    <w:rsid w:val="006D7B16"/>
    <w:rsid w:val="006E0337"/>
    <w:rsid w:val="006E151D"/>
    <w:rsid w:val="006E19A0"/>
    <w:rsid w:val="006E1D8C"/>
    <w:rsid w:val="006E46D2"/>
    <w:rsid w:val="006E47EA"/>
    <w:rsid w:val="006E63FE"/>
    <w:rsid w:val="006E6AF9"/>
    <w:rsid w:val="006E6DE6"/>
    <w:rsid w:val="006F40DD"/>
    <w:rsid w:val="006F6822"/>
    <w:rsid w:val="006F6E49"/>
    <w:rsid w:val="006F6EAD"/>
    <w:rsid w:val="0070102E"/>
    <w:rsid w:val="00701988"/>
    <w:rsid w:val="007036A8"/>
    <w:rsid w:val="007036C5"/>
    <w:rsid w:val="007050F8"/>
    <w:rsid w:val="0070699D"/>
    <w:rsid w:val="00707441"/>
    <w:rsid w:val="007075C7"/>
    <w:rsid w:val="00707972"/>
    <w:rsid w:val="007115F5"/>
    <w:rsid w:val="00712DC0"/>
    <w:rsid w:val="00713AD9"/>
    <w:rsid w:val="00713E82"/>
    <w:rsid w:val="00715046"/>
    <w:rsid w:val="0071569F"/>
    <w:rsid w:val="00716775"/>
    <w:rsid w:val="00717EA8"/>
    <w:rsid w:val="0072063B"/>
    <w:rsid w:val="00720931"/>
    <w:rsid w:val="00721E3E"/>
    <w:rsid w:val="007233DB"/>
    <w:rsid w:val="00723824"/>
    <w:rsid w:val="007304B0"/>
    <w:rsid w:val="007305DF"/>
    <w:rsid w:val="00730B20"/>
    <w:rsid w:val="00732BE0"/>
    <w:rsid w:val="00733607"/>
    <w:rsid w:val="00733A84"/>
    <w:rsid w:val="00733DFB"/>
    <w:rsid w:val="00734BFE"/>
    <w:rsid w:val="00734C66"/>
    <w:rsid w:val="007355EE"/>
    <w:rsid w:val="007363A5"/>
    <w:rsid w:val="00736467"/>
    <w:rsid w:val="0073674A"/>
    <w:rsid w:val="00736862"/>
    <w:rsid w:val="0073691C"/>
    <w:rsid w:val="0073758F"/>
    <w:rsid w:val="00741150"/>
    <w:rsid w:val="0074266D"/>
    <w:rsid w:val="00742FF7"/>
    <w:rsid w:val="00744804"/>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EE1"/>
    <w:rsid w:val="0077517D"/>
    <w:rsid w:val="007754D6"/>
    <w:rsid w:val="0077583C"/>
    <w:rsid w:val="00775ED9"/>
    <w:rsid w:val="00777AE2"/>
    <w:rsid w:val="007816FA"/>
    <w:rsid w:val="00781865"/>
    <w:rsid w:val="00781AE8"/>
    <w:rsid w:val="00785468"/>
    <w:rsid w:val="00787344"/>
    <w:rsid w:val="00792873"/>
    <w:rsid w:val="00796565"/>
    <w:rsid w:val="00796E65"/>
    <w:rsid w:val="00797785"/>
    <w:rsid w:val="007A1CB9"/>
    <w:rsid w:val="007A1E62"/>
    <w:rsid w:val="007A21D8"/>
    <w:rsid w:val="007A3957"/>
    <w:rsid w:val="007A40C7"/>
    <w:rsid w:val="007A43E2"/>
    <w:rsid w:val="007A53ED"/>
    <w:rsid w:val="007A565E"/>
    <w:rsid w:val="007A5BD3"/>
    <w:rsid w:val="007A5E7D"/>
    <w:rsid w:val="007A7F2A"/>
    <w:rsid w:val="007B0CA1"/>
    <w:rsid w:val="007B60AE"/>
    <w:rsid w:val="007B6741"/>
    <w:rsid w:val="007C0F8F"/>
    <w:rsid w:val="007C1D3A"/>
    <w:rsid w:val="007C44F3"/>
    <w:rsid w:val="007C4675"/>
    <w:rsid w:val="007C6931"/>
    <w:rsid w:val="007C74AE"/>
    <w:rsid w:val="007C75DD"/>
    <w:rsid w:val="007C7C24"/>
    <w:rsid w:val="007D0A2F"/>
    <w:rsid w:val="007D142B"/>
    <w:rsid w:val="007D150E"/>
    <w:rsid w:val="007D1904"/>
    <w:rsid w:val="007D1D9E"/>
    <w:rsid w:val="007D1E8B"/>
    <w:rsid w:val="007D42AF"/>
    <w:rsid w:val="007D4EEF"/>
    <w:rsid w:val="007D5E7B"/>
    <w:rsid w:val="007D6577"/>
    <w:rsid w:val="007D6C69"/>
    <w:rsid w:val="007E0434"/>
    <w:rsid w:val="007E1EA5"/>
    <w:rsid w:val="007E2287"/>
    <w:rsid w:val="007E234F"/>
    <w:rsid w:val="007E28D5"/>
    <w:rsid w:val="007E2944"/>
    <w:rsid w:val="007E44E0"/>
    <w:rsid w:val="007E478E"/>
    <w:rsid w:val="007E5707"/>
    <w:rsid w:val="007E6AB9"/>
    <w:rsid w:val="007E7B6D"/>
    <w:rsid w:val="007E7B86"/>
    <w:rsid w:val="007F061E"/>
    <w:rsid w:val="007F0D6C"/>
    <w:rsid w:val="007F17CD"/>
    <w:rsid w:val="007F1AE1"/>
    <w:rsid w:val="007F3F29"/>
    <w:rsid w:val="007F5F41"/>
    <w:rsid w:val="007F6820"/>
    <w:rsid w:val="007F7102"/>
    <w:rsid w:val="007F7F62"/>
    <w:rsid w:val="0080219E"/>
    <w:rsid w:val="00802CC7"/>
    <w:rsid w:val="0080393B"/>
    <w:rsid w:val="00803D4E"/>
    <w:rsid w:val="008041A4"/>
    <w:rsid w:val="008054FC"/>
    <w:rsid w:val="008073D2"/>
    <w:rsid w:val="008078B9"/>
    <w:rsid w:val="0081040B"/>
    <w:rsid w:val="00811438"/>
    <w:rsid w:val="00811608"/>
    <w:rsid w:val="00812B67"/>
    <w:rsid w:val="0081363B"/>
    <w:rsid w:val="008138C0"/>
    <w:rsid w:val="008139A3"/>
    <w:rsid w:val="00813DF0"/>
    <w:rsid w:val="0081413E"/>
    <w:rsid w:val="0081437E"/>
    <w:rsid w:val="00817599"/>
    <w:rsid w:val="00817EDF"/>
    <w:rsid w:val="008232AB"/>
    <w:rsid w:val="0082501C"/>
    <w:rsid w:val="008251F0"/>
    <w:rsid w:val="008255F2"/>
    <w:rsid w:val="00825A46"/>
    <w:rsid w:val="00830672"/>
    <w:rsid w:val="008308F9"/>
    <w:rsid w:val="008338A2"/>
    <w:rsid w:val="00834BBA"/>
    <w:rsid w:val="008364B2"/>
    <w:rsid w:val="008369A4"/>
    <w:rsid w:val="008379B9"/>
    <w:rsid w:val="00837BB5"/>
    <w:rsid w:val="0084313A"/>
    <w:rsid w:val="00843684"/>
    <w:rsid w:val="008439A3"/>
    <w:rsid w:val="008441F0"/>
    <w:rsid w:val="00844BDB"/>
    <w:rsid w:val="008450A7"/>
    <w:rsid w:val="00846B23"/>
    <w:rsid w:val="0084797F"/>
    <w:rsid w:val="008503C8"/>
    <w:rsid w:val="00851166"/>
    <w:rsid w:val="00851525"/>
    <w:rsid w:val="008520FB"/>
    <w:rsid w:val="00854C0F"/>
    <w:rsid w:val="00856388"/>
    <w:rsid w:val="008611AA"/>
    <w:rsid w:val="00862625"/>
    <w:rsid w:val="00862C7A"/>
    <w:rsid w:val="00862E86"/>
    <w:rsid w:val="008638BE"/>
    <w:rsid w:val="00863AB3"/>
    <w:rsid w:val="008647D7"/>
    <w:rsid w:val="008649F5"/>
    <w:rsid w:val="0086670D"/>
    <w:rsid w:val="00866B71"/>
    <w:rsid w:val="00866BE6"/>
    <w:rsid w:val="0086737B"/>
    <w:rsid w:val="0087021B"/>
    <w:rsid w:val="0087039D"/>
    <w:rsid w:val="00870C8A"/>
    <w:rsid w:val="00871305"/>
    <w:rsid w:val="00871448"/>
    <w:rsid w:val="0087272A"/>
    <w:rsid w:val="008730D7"/>
    <w:rsid w:val="00873791"/>
    <w:rsid w:val="00873FE6"/>
    <w:rsid w:val="008749D0"/>
    <w:rsid w:val="00874A86"/>
    <w:rsid w:val="00874EFE"/>
    <w:rsid w:val="00875218"/>
    <w:rsid w:val="00875D95"/>
    <w:rsid w:val="00877D01"/>
    <w:rsid w:val="0088228C"/>
    <w:rsid w:val="00882EE2"/>
    <w:rsid w:val="00883ED1"/>
    <w:rsid w:val="0088444D"/>
    <w:rsid w:val="00884A95"/>
    <w:rsid w:val="00885C41"/>
    <w:rsid w:val="00886B42"/>
    <w:rsid w:val="00887BB8"/>
    <w:rsid w:val="00887F3C"/>
    <w:rsid w:val="0088827C"/>
    <w:rsid w:val="00891326"/>
    <w:rsid w:val="0089173B"/>
    <w:rsid w:val="0089187D"/>
    <w:rsid w:val="00891C2F"/>
    <w:rsid w:val="00892CFA"/>
    <w:rsid w:val="00893C2D"/>
    <w:rsid w:val="00894AF5"/>
    <w:rsid w:val="008968FD"/>
    <w:rsid w:val="00897272"/>
    <w:rsid w:val="008A0233"/>
    <w:rsid w:val="008A1107"/>
    <w:rsid w:val="008A13DF"/>
    <w:rsid w:val="008A1D47"/>
    <w:rsid w:val="008A36F9"/>
    <w:rsid w:val="008A37E0"/>
    <w:rsid w:val="008A3874"/>
    <w:rsid w:val="008A5428"/>
    <w:rsid w:val="008B098E"/>
    <w:rsid w:val="008B1D71"/>
    <w:rsid w:val="008B32B1"/>
    <w:rsid w:val="008B427B"/>
    <w:rsid w:val="008B548B"/>
    <w:rsid w:val="008B5494"/>
    <w:rsid w:val="008B594F"/>
    <w:rsid w:val="008B6591"/>
    <w:rsid w:val="008B67A9"/>
    <w:rsid w:val="008C1C1D"/>
    <w:rsid w:val="008C21F6"/>
    <w:rsid w:val="008C5894"/>
    <w:rsid w:val="008C599A"/>
    <w:rsid w:val="008C7653"/>
    <w:rsid w:val="008C7982"/>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31F9"/>
    <w:rsid w:val="008F452B"/>
    <w:rsid w:val="008F4CB6"/>
    <w:rsid w:val="008F550E"/>
    <w:rsid w:val="008F5FEC"/>
    <w:rsid w:val="008F7153"/>
    <w:rsid w:val="00902ED4"/>
    <w:rsid w:val="0090344D"/>
    <w:rsid w:val="009056D8"/>
    <w:rsid w:val="0091528D"/>
    <w:rsid w:val="009164A9"/>
    <w:rsid w:val="00916780"/>
    <w:rsid w:val="00917AEB"/>
    <w:rsid w:val="00921A40"/>
    <w:rsid w:val="00923303"/>
    <w:rsid w:val="00923AFE"/>
    <w:rsid w:val="00925917"/>
    <w:rsid w:val="009274A4"/>
    <w:rsid w:val="00927E2F"/>
    <w:rsid w:val="0093062E"/>
    <w:rsid w:val="00933349"/>
    <w:rsid w:val="00933DC5"/>
    <w:rsid w:val="009344DD"/>
    <w:rsid w:val="00936347"/>
    <w:rsid w:val="009364DF"/>
    <w:rsid w:val="009372AA"/>
    <w:rsid w:val="00937BA3"/>
    <w:rsid w:val="009448F4"/>
    <w:rsid w:val="00944994"/>
    <w:rsid w:val="00946FB4"/>
    <w:rsid w:val="00950971"/>
    <w:rsid w:val="00951DC1"/>
    <w:rsid w:val="00952819"/>
    <w:rsid w:val="00953B06"/>
    <w:rsid w:val="00954F13"/>
    <w:rsid w:val="0095717E"/>
    <w:rsid w:val="009576B2"/>
    <w:rsid w:val="00957E17"/>
    <w:rsid w:val="00960BD3"/>
    <w:rsid w:val="009612A2"/>
    <w:rsid w:val="009716AF"/>
    <w:rsid w:val="00971D16"/>
    <w:rsid w:val="0097304A"/>
    <w:rsid w:val="00974600"/>
    <w:rsid w:val="0097640D"/>
    <w:rsid w:val="00977BDB"/>
    <w:rsid w:val="00981567"/>
    <w:rsid w:val="009818C9"/>
    <w:rsid w:val="009825CD"/>
    <w:rsid w:val="00983378"/>
    <w:rsid w:val="0098460E"/>
    <w:rsid w:val="00984650"/>
    <w:rsid w:val="009872D0"/>
    <w:rsid w:val="00991B56"/>
    <w:rsid w:val="00996312"/>
    <w:rsid w:val="00997091"/>
    <w:rsid w:val="00997A9E"/>
    <w:rsid w:val="009A290E"/>
    <w:rsid w:val="009A2E9C"/>
    <w:rsid w:val="009A4651"/>
    <w:rsid w:val="009A51E5"/>
    <w:rsid w:val="009A6229"/>
    <w:rsid w:val="009A6694"/>
    <w:rsid w:val="009B3B03"/>
    <w:rsid w:val="009B3CDB"/>
    <w:rsid w:val="009B3F1F"/>
    <w:rsid w:val="009B4228"/>
    <w:rsid w:val="009B5AD9"/>
    <w:rsid w:val="009B7198"/>
    <w:rsid w:val="009B7BAE"/>
    <w:rsid w:val="009B7E63"/>
    <w:rsid w:val="009B7EAB"/>
    <w:rsid w:val="009C2776"/>
    <w:rsid w:val="009C6EB9"/>
    <w:rsid w:val="009C7ADA"/>
    <w:rsid w:val="009C7EF3"/>
    <w:rsid w:val="009D0A4B"/>
    <w:rsid w:val="009D0FAE"/>
    <w:rsid w:val="009D0FF6"/>
    <w:rsid w:val="009D103C"/>
    <w:rsid w:val="009D1942"/>
    <w:rsid w:val="009D565B"/>
    <w:rsid w:val="009D6A45"/>
    <w:rsid w:val="009D79D6"/>
    <w:rsid w:val="009D7D45"/>
    <w:rsid w:val="009E0146"/>
    <w:rsid w:val="009E124A"/>
    <w:rsid w:val="009E1963"/>
    <w:rsid w:val="009E2725"/>
    <w:rsid w:val="009E2974"/>
    <w:rsid w:val="009E29EC"/>
    <w:rsid w:val="009E4A3B"/>
    <w:rsid w:val="009E5D23"/>
    <w:rsid w:val="009E68F7"/>
    <w:rsid w:val="009E6BC2"/>
    <w:rsid w:val="009E7C4A"/>
    <w:rsid w:val="009E7F0B"/>
    <w:rsid w:val="009F110D"/>
    <w:rsid w:val="009F2FD4"/>
    <w:rsid w:val="009F4533"/>
    <w:rsid w:val="009F5BF5"/>
    <w:rsid w:val="009F7368"/>
    <w:rsid w:val="009F7D4F"/>
    <w:rsid w:val="00A00D5F"/>
    <w:rsid w:val="00A040BD"/>
    <w:rsid w:val="00A043F3"/>
    <w:rsid w:val="00A04781"/>
    <w:rsid w:val="00A04E94"/>
    <w:rsid w:val="00A07783"/>
    <w:rsid w:val="00A10C6A"/>
    <w:rsid w:val="00A10C90"/>
    <w:rsid w:val="00A1142B"/>
    <w:rsid w:val="00A11985"/>
    <w:rsid w:val="00A126A5"/>
    <w:rsid w:val="00A12BC7"/>
    <w:rsid w:val="00A14428"/>
    <w:rsid w:val="00A158AC"/>
    <w:rsid w:val="00A1750C"/>
    <w:rsid w:val="00A17EBA"/>
    <w:rsid w:val="00A215B5"/>
    <w:rsid w:val="00A23C6E"/>
    <w:rsid w:val="00A252AD"/>
    <w:rsid w:val="00A25722"/>
    <w:rsid w:val="00A266B6"/>
    <w:rsid w:val="00A27C34"/>
    <w:rsid w:val="00A3076B"/>
    <w:rsid w:val="00A309F1"/>
    <w:rsid w:val="00A311A3"/>
    <w:rsid w:val="00A311D5"/>
    <w:rsid w:val="00A3204B"/>
    <w:rsid w:val="00A33508"/>
    <w:rsid w:val="00A336AD"/>
    <w:rsid w:val="00A352FC"/>
    <w:rsid w:val="00A36864"/>
    <w:rsid w:val="00A36A8F"/>
    <w:rsid w:val="00A37A41"/>
    <w:rsid w:val="00A37F1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618C3"/>
    <w:rsid w:val="00A62288"/>
    <w:rsid w:val="00A64E97"/>
    <w:rsid w:val="00A66738"/>
    <w:rsid w:val="00A66910"/>
    <w:rsid w:val="00A710F3"/>
    <w:rsid w:val="00A7221B"/>
    <w:rsid w:val="00A72828"/>
    <w:rsid w:val="00A72E8C"/>
    <w:rsid w:val="00A75020"/>
    <w:rsid w:val="00A75037"/>
    <w:rsid w:val="00A75060"/>
    <w:rsid w:val="00A7523F"/>
    <w:rsid w:val="00A75B6A"/>
    <w:rsid w:val="00A775EF"/>
    <w:rsid w:val="00A80F6E"/>
    <w:rsid w:val="00A8214A"/>
    <w:rsid w:val="00A82D09"/>
    <w:rsid w:val="00A8397A"/>
    <w:rsid w:val="00A92C7B"/>
    <w:rsid w:val="00A930B1"/>
    <w:rsid w:val="00A9409E"/>
    <w:rsid w:val="00A9444A"/>
    <w:rsid w:val="00A94561"/>
    <w:rsid w:val="00A9541F"/>
    <w:rsid w:val="00A95D32"/>
    <w:rsid w:val="00A96873"/>
    <w:rsid w:val="00AA005F"/>
    <w:rsid w:val="00AA06B7"/>
    <w:rsid w:val="00AA0CC6"/>
    <w:rsid w:val="00AA27BF"/>
    <w:rsid w:val="00AA5980"/>
    <w:rsid w:val="00AA5B17"/>
    <w:rsid w:val="00AA6548"/>
    <w:rsid w:val="00AA7560"/>
    <w:rsid w:val="00AA7F89"/>
    <w:rsid w:val="00AB0619"/>
    <w:rsid w:val="00AB0C59"/>
    <w:rsid w:val="00AB18F2"/>
    <w:rsid w:val="00AB1CDC"/>
    <w:rsid w:val="00AB23DF"/>
    <w:rsid w:val="00AB2594"/>
    <w:rsid w:val="00AB2705"/>
    <w:rsid w:val="00AB5451"/>
    <w:rsid w:val="00AB5997"/>
    <w:rsid w:val="00AB70FC"/>
    <w:rsid w:val="00AC145E"/>
    <w:rsid w:val="00AC18BF"/>
    <w:rsid w:val="00AC2456"/>
    <w:rsid w:val="00AC3117"/>
    <w:rsid w:val="00AC5E5F"/>
    <w:rsid w:val="00AC64F8"/>
    <w:rsid w:val="00AD005D"/>
    <w:rsid w:val="00AD019C"/>
    <w:rsid w:val="00AD0783"/>
    <w:rsid w:val="00AD0C48"/>
    <w:rsid w:val="00AD28E6"/>
    <w:rsid w:val="00AD2D2C"/>
    <w:rsid w:val="00AD2DDB"/>
    <w:rsid w:val="00AD60EA"/>
    <w:rsid w:val="00AD696A"/>
    <w:rsid w:val="00AE0E3A"/>
    <w:rsid w:val="00AE25AC"/>
    <w:rsid w:val="00AE31FB"/>
    <w:rsid w:val="00AE3AD5"/>
    <w:rsid w:val="00AE4A31"/>
    <w:rsid w:val="00AE5250"/>
    <w:rsid w:val="00AE6428"/>
    <w:rsid w:val="00AF011B"/>
    <w:rsid w:val="00AF1BB1"/>
    <w:rsid w:val="00AF25D8"/>
    <w:rsid w:val="00AF2FDE"/>
    <w:rsid w:val="00AF3839"/>
    <w:rsid w:val="00AF43C3"/>
    <w:rsid w:val="00AF4DF2"/>
    <w:rsid w:val="00B002AD"/>
    <w:rsid w:val="00B01F4C"/>
    <w:rsid w:val="00B03153"/>
    <w:rsid w:val="00B04D3D"/>
    <w:rsid w:val="00B06E87"/>
    <w:rsid w:val="00B108D1"/>
    <w:rsid w:val="00B16D75"/>
    <w:rsid w:val="00B20201"/>
    <w:rsid w:val="00B2185F"/>
    <w:rsid w:val="00B21A3A"/>
    <w:rsid w:val="00B228B3"/>
    <w:rsid w:val="00B25755"/>
    <w:rsid w:val="00B2653C"/>
    <w:rsid w:val="00B31599"/>
    <w:rsid w:val="00B3282E"/>
    <w:rsid w:val="00B32CF3"/>
    <w:rsid w:val="00B32DA9"/>
    <w:rsid w:val="00B32E71"/>
    <w:rsid w:val="00B34E36"/>
    <w:rsid w:val="00B36AC2"/>
    <w:rsid w:val="00B42E91"/>
    <w:rsid w:val="00B43544"/>
    <w:rsid w:val="00B43975"/>
    <w:rsid w:val="00B446A5"/>
    <w:rsid w:val="00B45033"/>
    <w:rsid w:val="00B45297"/>
    <w:rsid w:val="00B4608A"/>
    <w:rsid w:val="00B505F4"/>
    <w:rsid w:val="00B51F26"/>
    <w:rsid w:val="00B56137"/>
    <w:rsid w:val="00B5666C"/>
    <w:rsid w:val="00B570CA"/>
    <w:rsid w:val="00B606E7"/>
    <w:rsid w:val="00B608B5"/>
    <w:rsid w:val="00B609E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1599"/>
    <w:rsid w:val="00BB1C61"/>
    <w:rsid w:val="00BB20CA"/>
    <w:rsid w:val="00BB558F"/>
    <w:rsid w:val="00BB5CC7"/>
    <w:rsid w:val="00BB637F"/>
    <w:rsid w:val="00BC2AF7"/>
    <w:rsid w:val="00BC495B"/>
    <w:rsid w:val="00BC4D6E"/>
    <w:rsid w:val="00BC738F"/>
    <w:rsid w:val="00BD2561"/>
    <w:rsid w:val="00BD6C2B"/>
    <w:rsid w:val="00BE0311"/>
    <w:rsid w:val="00BE14CA"/>
    <w:rsid w:val="00BE38F5"/>
    <w:rsid w:val="00BE3EBB"/>
    <w:rsid w:val="00BE5321"/>
    <w:rsid w:val="00BE5B16"/>
    <w:rsid w:val="00BE5ED4"/>
    <w:rsid w:val="00BE78CD"/>
    <w:rsid w:val="00BF0A69"/>
    <w:rsid w:val="00BF1274"/>
    <w:rsid w:val="00BF1E8E"/>
    <w:rsid w:val="00BF3CCB"/>
    <w:rsid w:val="00BF3DDF"/>
    <w:rsid w:val="00BF3FC7"/>
    <w:rsid w:val="00BF4961"/>
    <w:rsid w:val="00BF4C14"/>
    <w:rsid w:val="00BF5F3E"/>
    <w:rsid w:val="00BF6280"/>
    <w:rsid w:val="00C007F3"/>
    <w:rsid w:val="00C01078"/>
    <w:rsid w:val="00C011F6"/>
    <w:rsid w:val="00C019F2"/>
    <w:rsid w:val="00C03DFB"/>
    <w:rsid w:val="00C04182"/>
    <w:rsid w:val="00C04E5B"/>
    <w:rsid w:val="00C05A4D"/>
    <w:rsid w:val="00C05F25"/>
    <w:rsid w:val="00C070B4"/>
    <w:rsid w:val="00C07302"/>
    <w:rsid w:val="00C12F1C"/>
    <w:rsid w:val="00C14008"/>
    <w:rsid w:val="00C159CA"/>
    <w:rsid w:val="00C16E55"/>
    <w:rsid w:val="00C223DB"/>
    <w:rsid w:val="00C22FBB"/>
    <w:rsid w:val="00C2362F"/>
    <w:rsid w:val="00C23A23"/>
    <w:rsid w:val="00C25AB0"/>
    <w:rsid w:val="00C305BD"/>
    <w:rsid w:val="00C31A78"/>
    <w:rsid w:val="00C327DE"/>
    <w:rsid w:val="00C3296E"/>
    <w:rsid w:val="00C32FAF"/>
    <w:rsid w:val="00C337E3"/>
    <w:rsid w:val="00C3441F"/>
    <w:rsid w:val="00C34C4A"/>
    <w:rsid w:val="00C35BCE"/>
    <w:rsid w:val="00C36B8B"/>
    <w:rsid w:val="00C36D51"/>
    <w:rsid w:val="00C37DD7"/>
    <w:rsid w:val="00C4166A"/>
    <w:rsid w:val="00C4205E"/>
    <w:rsid w:val="00C4367D"/>
    <w:rsid w:val="00C44124"/>
    <w:rsid w:val="00C441CC"/>
    <w:rsid w:val="00C4478A"/>
    <w:rsid w:val="00C44ED1"/>
    <w:rsid w:val="00C4629A"/>
    <w:rsid w:val="00C47C2F"/>
    <w:rsid w:val="00C50A12"/>
    <w:rsid w:val="00C50C8D"/>
    <w:rsid w:val="00C519A0"/>
    <w:rsid w:val="00C52F5D"/>
    <w:rsid w:val="00C52FFE"/>
    <w:rsid w:val="00C557B0"/>
    <w:rsid w:val="00C557D3"/>
    <w:rsid w:val="00C57512"/>
    <w:rsid w:val="00C616CE"/>
    <w:rsid w:val="00C621D0"/>
    <w:rsid w:val="00C62420"/>
    <w:rsid w:val="00C63B51"/>
    <w:rsid w:val="00C654F2"/>
    <w:rsid w:val="00C659C4"/>
    <w:rsid w:val="00C65DFA"/>
    <w:rsid w:val="00C6609D"/>
    <w:rsid w:val="00C66459"/>
    <w:rsid w:val="00C66C65"/>
    <w:rsid w:val="00C732B3"/>
    <w:rsid w:val="00C73954"/>
    <w:rsid w:val="00C74E85"/>
    <w:rsid w:val="00C80A3D"/>
    <w:rsid w:val="00C8168C"/>
    <w:rsid w:val="00C82495"/>
    <w:rsid w:val="00C82BC1"/>
    <w:rsid w:val="00C82F73"/>
    <w:rsid w:val="00C837A1"/>
    <w:rsid w:val="00C83C97"/>
    <w:rsid w:val="00C845C6"/>
    <w:rsid w:val="00C85097"/>
    <w:rsid w:val="00C854FD"/>
    <w:rsid w:val="00C85B28"/>
    <w:rsid w:val="00C85F54"/>
    <w:rsid w:val="00C87321"/>
    <w:rsid w:val="00C90347"/>
    <w:rsid w:val="00C90D09"/>
    <w:rsid w:val="00C91730"/>
    <w:rsid w:val="00C93E3E"/>
    <w:rsid w:val="00C9533E"/>
    <w:rsid w:val="00C95EBB"/>
    <w:rsid w:val="00C9639B"/>
    <w:rsid w:val="00C973AC"/>
    <w:rsid w:val="00CA0243"/>
    <w:rsid w:val="00CA0A99"/>
    <w:rsid w:val="00CA0D0B"/>
    <w:rsid w:val="00CA0F02"/>
    <w:rsid w:val="00CA1B96"/>
    <w:rsid w:val="00CA3788"/>
    <w:rsid w:val="00CA4FD3"/>
    <w:rsid w:val="00CA7622"/>
    <w:rsid w:val="00CB0CFF"/>
    <w:rsid w:val="00CB63AB"/>
    <w:rsid w:val="00CB6E99"/>
    <w:rsid w:val="00CB75B9"/>
    <w:rsid w:val="00CB7B59"/>
    <w:rsid w:val="00CC033B"/>
    <w:rsid w:val="00CC1980"/>
    <w:rsid w:val="00CC21A5"/>
    <w:rsid w:val="00CC34F9"/>
    <w:rsid w:val="00CC3D32"/>
    <w:rsid w:val="00CC57E6"/>
    <w:rsid w:val="00CC6E87"/>
    <w:rsid w:val="00CC71D6"/>
    <w:rsid w:val="00CD0A01"/>
    <w:rsid w:val="00CD0DD9"/>
    <w:rsid w:val="00CD0FE8"/>
    <w:rsid w:val="00CD2F3F"/>
    <w:rsid w:val="00CD6823"/>
    <w:rsid w:val="00CE24AB"/>
    <w:rsid w:val="00CE2CA9"/>
    <w:rsid w:val="00CE5818"/>
    <w:rsid w:val="00CE644D"/>
    <w:rsid w:val="00CE68B1"/>
    <w:rsid w:val="00CE77C5"/>
    <w:rsid w:val="00CF001E"/>
    <w:rsid w:val="00CF18BE"/>
    <w:rsid w:val="00CF1E95"/>
    <w:rsid w:val="00CF292E"/>
    <w:rsid w:val="00CF41EA"/>
    <w:rsid w:val="00CF5199"/>
    <w:rsid w:val="00CF62B6"/>
    <w:rsid w:val="00CF693B"/>
    <w:rsid w:val="00D03A73"/>
    <w:rsid w:val="00D05090"/>
    <w:rsid w:val="00D058A4"/>
    <w:rsid w:val="00D05FBA"/>
    <w:rsid w:val="00D1184D"/>
    <w:rsid w:val="00D12290"/>
    <w:rsid w:val="00D1231A"/>
    <w:rsid w:val="00D14FB5"/>
    <w:rsid w:val="00D1616C"/>
    <w:rsid w:val="00D2005C"/>
    <w:rsid w:val="00D22852"/>
    <w:rsid w:val="00D24987"/>
    <w:rsid w:val="00D25E1A"/>
    <w:rsid w:val="00D30AB0"/>
    <w:rsid w:val="00D30D59"/>
    <w:rsid w:val="00D31A8B"/>
    <w:rsid w:val="00D32FCF"/>
    <w:rsid w:val="00D35160"/>
    <w:rsid w:val="00D359CD"/>
    <w:rsid w:val="00D35E8D"/>
    <w:rsid w:val="00D36155"/>
    <w:rsid w:val="00D42F3D"/>
    <w:rsid w:val="00D42FC2"/>
    <w:rsid w:val="00D43817"/>
    <w:rsid w:val="00D44759"/>
    <w:rsid w:val="00D4681B"/>
    <w:rsid w:val="00D46CCD"/>
    <w:rsid w:val="00D537F6"/>
    <w:rsid w:val="00D55DEC"/>
    <w:rsid w:val="00D56E8E"/>
    <w:rsid w:val="00D6024C"/>
    <w:rsid w:val="00D60E75"/>
    <w:rsid w:val="00D62000"/>
    <w:rsid w:val="00D62015"/>
    <w:rsid w:val="00D624C3"/>
    <w:rsid w:val="00D647C9"/>
    <w:rsid w:val="00D64FB2"/>
    <w:rsid w:val="00D679A2"/>
    <w:rsid w:val="00D67A74"/>
    <w:rsid w:val="00D67F1E"/>
    <w:rsid w:val="00D70B47"/>
    <w:rsid w:val="00D71CA7"/>
    <w:rsid w:val="00D728B8"/>
    <w:rsid w:val="00D7567E"/>
    <w:rsid w:val="00D75A6C"/>
    <w:rsid w:val="00D76302"/>
    <w:rsid w:val="00D77619"/>
    <w:rsid w:val="00D818B4"/>
    <w:rsid w:val="00D8239C"/>
    <w:rsid w:val="00D82824"/>
    <w:rsid w:val="00D83B82"/>
    <w:rsid w:val="00D84005"/>
    <w:rsid w:val="00D86D01"/>
    <w:rsid w:val="00D9096B"/>
    <w:rsid w:val="00D90F2E"/>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70E7"/>
    <w:rsid w:val="00DC0180"/>
    <w:rsid w:val="00DC10E4"/>
    <w:rsid w:val="00DC192C"/>
    <w:rsid w:val="00DC2122"/>
    <w:rsid w:val="00DC24BC"/>
    <w:rsid w:val="00DC2753"/>
    <w:rsid w:val="00DC2959"/>
    <w:rsid w:val="00DC3416"/>
    <w:rsid w:val="00DC4A10"/>
    <w:rsid w:val="00DC59A8"/>
    <w:rsid w:val="00DD09A5"/>
    <w:rsid w:val="00DD1A17"/>
    <w:rsid w:val="00DD1F5A"/>
    <w:rsid w:val="00DD249F"/>
    <w:rsid w:val="00DD273D"/>
    <w:rsid w:val="00DD2A28"/>
    <w:rsid w:val="00DD47E2"/>
    <w:rsid w:val="00DD5B14"/>
    <w:rsid w:val="00DD5DAE"/>
    <w:rsid w:val="00DD687F"/>
    <w:rsid w:val="00DD6984"/>
    <w:rsid w:val="00DE3707"/>
    <w:rsid w:val="00DE7759"/>
    <w:rsid w:val="00DF13E5"/>
    <w:rsid w:val="00DF172A"/>
    <w:rsid w:val="00DF17F2"/>
    <w:rsid w:val="00DF19DE"/>
    <w:rsid w:val="00DF20DF"/>
    <w:rsid w:val="00DF28E8"/>
    <w:rsid w:val="00DF3FC4"/>
    <w:rsid w:val="00DF5174"/>
    <w:rsid w:val="00DF7007"/>
    <w:rsid w:val="00E01F93"/>
    <w:rsid w:val="00E02338"/>
    <w:rsid w:val="00E02FA2"/>
    <w:rsid w:val="00E0356B"/>
    <w:rsid w:val="00E0435D"/>
    <w:rsid w:val="00E10EE1"/>
    <w:rsid w:val="00E11FA2"/>
    <w:rsid w:val="00E12A0E"/>
    <w:rsid w:val="00E12C03"/>
    <w:rsid w:val="00E1304E"/>
    <w:rsid w:val="00E132D7"/>
    <w:rsid w:val="00E13909"/>
    <w:rsid w:val="00E13B08"/>
    <w:rsid w:val="00E13BCB"/>
    <w:rsid w:val="00E14AA9"/>
    <w:rsid w:val="00E1515E"/>
    <w:rsid w:val="00E1578E"/>
    <w:rsid w:val="00E164E7"/>
    <w:rsid w:val="00E16924"/>
    <w:rsid w:val="00E20C0D"/>
    <w:rsid w:val="00E22D8B"/>
    <w:rsid w:val="00E2563E"/>
    <w:rsid w:val="00E25DB1"/>
    <w:rsid w:val="00E312E0"/>
    <w:rsid w:val="00E315DA"/>
    <w:rsid w:val="00E3184E"/>
    <w:rsid w:val="00E31EB7"/>
    <w:rsid w:val="00E321E0"/>
    <w:rsid w:val="00E33C14"/>
    <w:rsid w:val="00E34551"/>
    <w:rsid w:val="00E357BE"/>
    <w:rsid w:val="00E37526"/>
    <w:rsid w:val="00E3776F"/>
    <w:rsid w:val="00E40D66"/>
    <w:rsid w:val="00E41702"/>
    <w:rsid w:val="00E450E7"/>
    <w:rsid w:val="00E455A3"/>
    <w:rsid w:val="00E456D7"/>
    <w:rsid w:val="00E45C0A"/>
    <w:rsid w:val="00E45C6F"/>
    <w:rsid w:val="00E45CDA"/>
    <w:rsid w:val="00E46535"/>
    <w:rsid w:val="00E46A51"/>
    <w:rsid w:val="00E47224"/>
    <w:rsid w:val="00E50883"/>
    <w:rsid w:val="00E50FDC"/>
    <w:rsid w:val="00E51AE5"/>
    <w:rsid w:val="00E531F7"/>
    <w:rsid w:val="00E54CE4"/>
    <w:rsid w:val="00E554E7"/>
    <w:rsid w:val="00E55A5B"/>
    <w:rsid w:val="00E56967"/>
    <w:rsid w:val="00E571BF"/>
    <w:rsid w:val="00E57A8A"/>
    <w:rsid w:val="00E63732"/>
    <w:rsid w:val="00E65ABC"/>
    <w:rsid w:val="00E65B3D"/>
    <w:rsid w:val="00E67288"/>
    <w:rsid w:val="00E67B6E"/>
    <w:rsid w:val="00E73F6F"/>
    <w:rsid w:val="00E75714"/>
    <w:rsid w:val="00E770CE"/>
    <w:rsid w:val="00E80F38"/>
    <w:rsid w:val="00E81889"/>
    <w:rsid w:val="00E83032"/>
    <w:rsid w:val="00E8436D"/>
    <w:rsid w:val="00E84C88"/>
    <w:rsid w:val="00E87467"/>
    <w:rsid w:val="00E928A0"/>
    <w:rsid w:val="00E93D8F"/>
    <w:rsid w:val="00E947CE"/>
    <w:rsid w:val="00E96339"/>
    <w:rsid w:val="00E967BF"/>
    <w:rsid w:val="00E97173"/>
    <w:rsid w:val="00EA145A"/>
    <w:rsid w:val="00EA3729"/>
    <w:rsid w:val="00EA3C03"/>
    <w:rsid w:val="00EA6124"/>
    <w:rsid w:val="00EA6B3B"/>
    <w:rsid w:val="00EB02D8"/>
    <w:rsid w:val="00EB3650"/>
    <w:rsid w:val="00EB3722"/>
    <w:rsid w:val="00EB45C0"/>
    <w:rsid w:val="00EB46C6"/>
    <w:rsid w:val="00EB4DF1"/>
    <w:rsid w:val="00EB4FF0"/>
    <w:rsid w:val="00EB6A7E"/>
    <w:rsid w:val="00EC0EC4"/>
    <w:rsid w:val="00EC19ED"/>
    <w:rsid w:val="00EC3045"/>
    <w:rsid w:val="00EC4810"/>
    <w:rsid w:val="00EC531D"/>
    <w:rsid w:val="00EC5A31"/>
    <w:rsid w:val="00ED1C9A"/>
    <w:rsid w:val="00ED2235"/>
    <w:rsid w:val="00ED4A75"/>
    <w:rsid w:val="00ED506F"/>
    <w:rsid w:val="00ED5930"/>
    <w:rsid w:val="00ED7DB0"/>
    <w:rsid w:val="00EE0B01"/>
    <w:rsid w:val="00EE2593"/>
    <w:rsid w:val="00EE392F"/>
    <w:rsid w:val="00EE54F0"/>
    <w:rsid w:val="00EE5853"/>
    <w:rsid w:val="00EE5860"/>
    <w:rsid w:val="00EE6D5E"/>
    <w:rsid w:val="00EE72C0"/>
    <w:rsid w:val="00EE7AF5"/>
    <w:rsid w:val="00EF01C6"/>
    <w:rsid w:val="00EF1AE4"/>
    <w:rsid w:val="00EF3ACF"/>
    <w:rsid w:val="00EF3D3B"/>
    <w:rsid w:val="00EF4B91"/>
    <w:rsid w:val="00EF6159"/>
    <w:rsid w:val="00EF61F6"/>
    <w:rsid w:val="00EF63F6"/>
    <w:rsid w:val="00EF685F"/>
    <w:rsid w:val="00EF7DE0"/>
    <w:rsid w:val="00EF7F70"/>
    <w:rsid w:val="00F007B2"/>
    <w:rsid w:val="00F00DF4"/>
    <w:rsid w:val="00F01DB1"/>
    <w:rsid w:val="00F02913"/>
    <w:rsid w:val="00F03FF8"/>
    <w:rsid w:val="00F0407D"/>
    <w:rsid w:val="00F04A57"/>
    <w:rsid w:val="00F06592"/>
    <w:rsid w:val="00F065E5"/>
    <w:rsid w:val="00F068E6"/>
    <w:rsid w:val="00F06AAD"/>
    <w:rsid w:val="00F06DF1"/>
    <w:rsid w:val="00F07445"/>
    <w:rsid w:val="00F11403"/>
    <w:rsid w:val="00F1157D"/>
    <w:rsid w:val="00F121B9"/>
    <w:rsid w:val="00F17F4D"/>
    <w:rsid w:val="00F21C9A"/>
    <w:rsid w:val="00F21F7F"/>
    <w:rsid w:val="00F24373"/>
    <w:rsid w:val="00F26404"/>
    <w:rsid w:val="00F26F11"/>
    <w:rsid w:val="00F316C6"/>
    <w:rsid w:val="00F31EA4"/>
    <w:rsid w:val="00F3289C"/>
    <w:rsid w:val="00F33869"/>
    <w:rsid w:val="00F33AC5"/>
    <w:rsid w:val="00F33B5E"/>
    <w:rsid w:val="00F34699"/>
    <w:rsid w:val="00F34C4C"/>
    <w:rsid w:val="00F35FD4"/>
    <w:rsid w:val="00F36356"/>
    <w:rsid w:val="00F375A4"/>
    <w:rsid w:val="00F40BE4"/>
    <w:rsid w:val="00F41C16"/>
    <w:rsid w:val="00F41D33"/>
    <w:rsid w:val="00F425C0"/>
    <w:rsid w:val="00F427F5"/>
    <w:rsid w:val="00F42AB5"/>
    <w:rsid w:val="00F44B43"/>
    <w:rsid w:val="00F451ED"/>
    <w:rsid w:val="00F45599"/>
    <w:rsid w:val="00F45B03"/>
    <w:rsid w:val="00F464A6"/>
    <w:rsid w:val="00F46F25"/>
    <w:rsid w:val="00F500B3"/>
    <w:rsid w:val="00F51F09"/>
    <w:rsid w:val="00F54F91"/>
    <w:rsid w:val="00F56D0A"/>
    <w:rsid w:val="00F573E5"/>
    <w:rsid w:val="00F57E0D"/>
    <w:rsid w:val="00F610E9"/>
    <w:rsid w:val="00F620A3"/>
    <w:rsid w:val="00F63AA2"/>
    <w:rsid w:val="00F6496D"/>
    <w:rsid w:val="00F6543A"/>
    <w:rsid w:val="00F65A14"/>
    <w:rsid w:val="00F66127"/>
    <w:rsid w:val="00F664CC"/>
    <w:rsid w:val="00F67C46"/>
    <w:rsid w:val="00F7094E"/>
    <w:rsid w:val="00F720AC"/>
    <w:rsid w:val="00F7261D"/>
    <w:rsid w:val="00F74A13"/>
    <w:rsid w:val="00F76E2E"/>
    <w:rsid w:val="00F800FB"/>
    <w:rsid w:val="00F80860"/>
    <w:rsid w:val="00F80D09"/>
    <w:rsid w:val="00F811E7"/>
    <w:rsid w:val="00F827F5"/>
    <w:rsid w:val="00F82F38"/>
    <w:rsid w:val="00F849D5"/>
    <w:rsid w:val="00F85FD9"/>
    <w:rsid w:val="00F90944"/>
    <w:rsid w:val="00F942D0"/>
    <w:rsid w:val="00F94C94"/>
    <w:rsid w:val="00F94C95"/>
    <w:rsid w:val="00FA0806"/>
    <w:rsid w:val="00FA0911"/>
    <w:rsid w:val="00FA40E3"/>
    <w:rsid w:val="00FA53C7"/>
    <w:rsid w:val="00FA6368"/>
    <w:rsid w:val="00FA6389"/>
    <w:rsid w:val="00FA6470"/>
    <w:rsid w:val="00FA715E"/>
    <w:rsid w:val="00FB1107"/>
    <w:rsid w:val="00FB7C0F"/>
    <w:rsid w:val="00FC0A30"/>
    <w:rsid w:val="00FC4256"/>
    <w:rsid w:val="00FC49F3"/>
    <w:rsid w:val="00FC58EF"/>
    <w:rsid w:val="00FC6BDD"/>
    <w:rsid w:val="00FC6ED8"/>
    <w:rsid w:val="00FC7A7F"/>
    <w:rsid w:val="00FD1D44"/>
    <w:rsid w:val="00FD27EB"/>
    <w:rsid w:val="00FD2F60"/>
    <w:rsid w:val="00FD31D0"/>
    <w:rsid w:val="00FD397C"/>
    <w:rsid w:val="00FD42D0"/>
    <w:rsid w:val="00FD6936"/>
    <w:rsid w:val="00FD6937"/>
    <w:rsid w:val="00FD6A61"/>
    <w:rsid w:val="00FD7795"/>
    <w:rsid w:val="00FE1C2E"/>
    <w:rsid w:val="00FE389E"/>
    <w:rsid w:val="00FE4619"/>
    <w:rsid w:val="00FE5945"/>
    <w:rsid w:val="00FE6478"/>
    <w:rsid w:val="00FE7663"/>
    <w:rsid w:val="00FE776E"/>
    <w:rsid w:val="00FE7917"/>
    <w:rsid w:val="00FE7B10"/>
    <w:rsid w:val="00FE7C8C"/>
    <w:rsid w:val="00FF0A9F"/>
    <w:rsid w:val="00FF0E36"/>
    <w:rsid w:val="00FF370A"/>
    <w:rsid w:val="00FF41A7"/>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cp:lastModifiedBy>
  <cp:revision>14</cp:revision>
  <dcterms:created xsi:type="dcterms:W3CDTF">2024-08-09T15:57:00Z</dcterms:created>
  <dcterms:modified xsi:type="dcterms:W3CDTF">2024-08-09T16:15:00Z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